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323" w:rsidRDefault="00737323" w:rsidP="00737323">
      <w:pPr>
        <w:rPr>
          <w:rFonts w:ascii="NikoshBAN" w:eastAsia="Times New Roman" w:hAnsi="NikoshBAN" w:cs="NikoshBAN"/>
          <w:sz w:val="28"/>
          <w:szCs w:val="28"/>
          <w:cs/>
        </w:rPr>
      </w:pPr>
      <w:r>
        <w:rPr>
          <w:noProof/>
          <w:lang w:bidi="ar-SA"/>
        </w:rPr>
        <w:drawing>
          <wp:anchor distT="0" distB="0" distL="114300" distR="114300" simplePos="0" relativeHeight="251659264" behindDoc="0" locked="0" layoutInCell="1" allowOverlap="1" wp14:anchorId="5EBC01B3" wp14:editId="6D9A09B7">
            <wp:simplePos x="0" y="0"/>
            <wp:positionH relativeFrom="margin">
              <wp:align>center</wp:align>
            </wp:positionH>
            <wp:positionV relativeFrom="paragraph">
              <wp:posOffset>50165</wp:posOffset>
            </wp:positionV>
            <wp:extent cx="660400" cy="660400"/>
            <wp:effectExtent l="0" t="0" r="6350" b="6350"/>
            <wp:wrapThrough wrapText="bothSides">
              <wp:wrapPolygon edited="0">
                <wp:start x="0" y="0"/>
                <wp:lineTo x="0" y="21185"/>
                <wp:lineTo x="21185" y="21185"/>
                <wp:lineTo x="2118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323" w:rsidRPr="00CB1A75" w:rsidRDefault="00737323" w:rsidP="00737323">
      <w:pPr>
        <w:pStyle w:val="Header"/>
        <w:spacing w:line="276" w:lineRule="auto"/>
        <w:rPr>
          <w:rFonts w:ascii="Nikosh" w:hAnsi="Nikosh" w:cs="Nikosh"/>
          <w:sz w:val="24"/>
          <w:szCs w:val="24"/>
        </w:rPr>
      </w:pPr>
    </w:p>
    <w:p w:rsidR="00737323" w:rsidRDefault="00737323" w:rsidP="00737323">
      <w:pPr>
        <w:spacing w:after="0" w:line="240" w:lineRule="auto"/>
        <w:ind w:left="2880"/>
        <w:rPr>
          <w:rFonts w:ascii="Nikosh" w:hAnsi="Nikosh" w:cs="Nikosh"/>
          <w:b/>
          <w:sz w:val="24"/>
          <w:szCs w:val="24"/>
        </w:rPr>
      </w:pPr>
      <w:r w:rsidRPr="00CB1A75">
        <w:rPr>
          <w:rFonts w:ascii="Nikosh" w:hAnsi="Nikosh" w:cs="Nikosh"/>
          <w:b/>
          <w:sz w:val="24"/>
          <w:szCs w:val="24"/>
        </w:rPr>
        <w:t xml:space="preserve">     </w:t>
      </w:r>
    </w:p>
    <w:p w:rsidR="00737323" w:rsidRPr="00CB1A75" w:rsidRDefault="00737323" w:rsidP="00737323">
      <w:pPr>
        <w:spacing w:after="0" w:line="240" w:lineRule="auto"/>
        <w:jc w:val="center"/>
        <w:rPr>
          <w:rFonts w:ascii="Nikosh" w:hAnsi="Nikosh" w:cs="Nikosh"/>
          <w:b/>
          <w:sz w:val="32"/>
          <w:szCs w:val="32"/>
        </w:rPr>
      </w:pPr>
      <w:proofErr w:type="spellStart"/>
      <w:r w:rsidRPr="00CB1A75">
        <w:rPr>
          <w:rFonts w:ascii="Nikosh" w:hAnsi="Nikosh" w:cs="Nikosh"/>
          <w:b/>
          <w:sz w:val="32"/>
          <w:szCs w:val="32"/>
        </w:rPr>
        <w:t>জাতীয়</w:t>
      </w:r>
      <w:proofErr w:type="spellEnd"/>
      <w:r w:rsidRPr="00CB1A75">
        <w:rPr>
          <w:rFonts w:ascii="Nikosh" w:hAnsi="Nikosh" w:cs="Nikosh"/>
          <w:b/>
          <w:sz w:val="32"/>
          <w:szCs w:val="32"/>
        </w:rPr>
        <w:t xml:space="preserve"> </w:t>
      </w:r>
      <w:proofErr w:type="spellStart"/>
      <w:r w:rsidRPr="00CB1A75">
        <w:rPr>
          <w:rFonts w:ascii="Nikosh" w:hAnsi="Nikosh" w:cs="Nikosh"/>
          <w:b/>
          <w:sz w:val="32"/>
          <w:szCs w:val="32"/>
        </w:rPr>
        <w:t>মানবাধিকার</w:t>
      </w:r>
      <w:proofErr w:type="spellEnd"/>
      <w:r w:rsidRPr="00CB1A75">
        <w:rPr>
          <w:rFonts w:ascii="Nikosh" w:hAnsi="Nikosh" w:cs="Nikosh"/>
          <w:b/>
          <w:sz w:val="32"/>
          <w:szCs w:val="32"/>
        </w:rPr>
        <w:t xml:space="preserve"> </w:t>
      </w:r>
      <w:proofErr w:type="spellStart"/>
      <w:r w:rsidRPr="00CB1A75">
        <w:rPr>
          <w:rFonts w:ascii="Nikosh" w:hAnsi="Nikosh" w:cs="Nikosh"/>
          <w:b/>
          <w:sz w:val="32"/>
          <w:szCs w:val="32"/>
        </w:rPr>
        <w:t>কমিশন</w:t>
      </w:r>
      <w:proofErr w:type="spellEnd"/>
    </w:p>
    <w:p w:rsidR="00737323" w:rsidRPr="00CB1A75" w:rsidRDefault="00737323" w:rsidP="00737323">
      <w:pPr>
        <w:spacing w:after="0" w:line="240" w:lineRule="auto"/>
        <w:jc w:val="center"/>
        <w:rPr>
          <w:rFonts w:ascii="Nikosh" w:hAnsi="Nikosh" w:cs="Nikosh"/>
        </w:rPr>
      </w:pPr>
      <w:r w:rsidRPr="00CB1A75">
        <w:rPr>
          <w:rFonts w:ascii="Nikosh" w:hAnsi="Nikosh" w:cs="Nikosh"/>
        </w:rPr>
        <w:t xml:space="preserve">(২০০৯ </w:t>
      </w:r>
      <w:proofErr w:type="spellStart"/>
      <w:r w:rsidRPr="00CB1A75">
        <w:rPr>
          <w:rFonts w:ascii="Nikosh" w:hAnsi="Nikosh" w:cs="Nikosh"/>
        </w:rPr>
        <w:t>সালের</w:t>
      </w:r>
      <w:proofErr w:type="spellEnd"/>
      <w:r w:rsidRPr="00CB1A75">
        <w:rPr>
          <w:rFonts w:ascii="Nikosh" w:hAnsi="Nikosh" w:cs="Nikosh"/>
        </w:rPr>
        <w:t xml:space="preserve"> </w:t>
      </w:r>
      <w:proofErr w:type="spellStart"/>
      <w:r w:rsidRPr="00CB1A75">
        <w:rPr>
          <w:rFonts w:ascii="Nikosh" w:hAnsi="Nikosh" w:cs="Nikosh"/>
        </w:rPr>
        <w:t>জাতীয়</w:t>
      </w:r>
      <w:proofErr w:type="spellEnd"/>
      <w:r w:rsidRPr="00CB1A75">
        <w:rPr>
          <w:rFonts w:ascii="Nikosh" w:hAnsi="Nikosh" w:cs="Nikosh"/>
        </w:rPr>
        <w:t xml:space="preserve"> </w:t>
      </w:r>
      <w:proofErr w:type="spellStart"/>
      <w:r w:rsidRPr="00CB1A75">
        <w:rPr>
          <w:rFonts w:ascii="Nikosh" w:hAnsi="Nikosh" w:cs="Nikosh"/>
        </w:rPr>
        <w:t>মানবাধিকার</w:t>
      </w:r>
      <w:proofErr w:type="spellEnd"/>
      <w:r w:rsidRPr="00CB1A75">
        <w:rPr>
          <w:rFonts w:ascii="Nikosh" w:hAnsi="Nikosh" w:cs="Nikosh"/>
        </w:rPr>
        <w:t xml:space="preserve"> </w:t>
      </w:r>
      <w:proofErr w:type="spellStart"/>
      <w:r w:rsidRPr="00CB1A75">
        <w:rPr>
          <w:rFonts w:ascii="Nikosh" w:hAnsi="Nikosh" w:cs="Nikosh"/>
        </w:rPr>
        <w:t>কমিশন</w:t>
      </w:r>
      <w:proofErr w:type="spellEnd"/>
      <w:r w:rsidRPr="00CB1A75">
        <w:rPr>
          <w:rFonts w:ascii="Nikosh" w:hAnsi="Nikosh" w:cs="Nikosh"/>
        </w:rPr>
        <w:t xml:space="preserve"> </w:t>
      </w:r>
      <w:proofErr w:type="spellStart"/>
      <w:r w:rsidRPr="00CB1A75">
        <w:rPr>
          <w:rFonts w:ascii="Nikosh" w:hAnsi="Nikosh" w:cs="Nikosh"/>
        </w:rPr>
        <w:t>আইন</w:t>
      </w:r>
      <w:proofErr w:type="spellEnd"/>
      <w:r w:rsidRPr="00CB1A75">
        <w:rPr>
          <w:rFonts w:ascii="Nikosh" w:hAnsi="Nikosh" w:cs="Nikosh"/>
        </w:rPr>
        <w:t xml:space="preserve"> </w:t>
      </w:r>
      <w:proofErr w:type="spellStart"/>
      <w:r w:rsidRPr="00CB1A75">
        <w:rPr>
          <w:rFonts w:ascii="Nikosh" w:hAnsi="Nikosh" w:cs="Nikosh"/>
        </w:rPr>
        <w:t>দ্বারা</w:t>
      </w:r>
      <w:proofErr w:type="spellEnd"/>
      <w:r w:rsidRPr="00CB1A75">
        <w:rPr>
          <w:rFonts w:ascii="Nikosh" w:hAnsi="Nikosh" w:cs="Nikosh"/>
        </w:rPr>
        <w:t xml:space="preserve"> </w:t>
      </w:r>
      <w:proofErr w:type="spellStart"/>
      <w:r w:rsidRPr="00CB1A75">
        <w:rPr>
          <w:rFonts w:ascii="Nikosh" w:hAnsi="Nikosh" w:cs="Nikosh"/>
        </w:rPr>
        <w:t>প্রতিষ্ঠিত</w:t>
      </w:r>
      <w:proofErr w:type="spellEnd"/>
      <w:r w:rsidRPr="00CB1A75">
        <w:rPr>
          <w:rFonts w:ascii="Nikosh" w:hAnsi="Nikosh" w:cs="Nikosh"/>
        </w:rPr>
        <w:t xml:space="preserve"> </w:t>
      </w:r>
      <w:proofErr w:type="spellStart"/>
      <w:r w:rsidRPr="00CB1A75">
        <w:rPr>
          <w:rFonts w:ascii="Nikosh" w:hAnsi="Nikosh" w:cs="Nikosh"/>
        </w:rPr>
        <w:t>একটি</w:t>
      </w:r>
      <w:proofErr w:type="spellEnd"/>
      <w:r w:rsidRPr="00CB1A75">
        <w:rPr>
          <w:rFonts w:ascii="Nikosh" w:hAnsi="Nikosh" w:cs="Nikosh"/>
        </w:rPr>
        <w:t xml:space="preserve"> </w:t>
      </w:r>
      <w:proofErr w:type="spellStart"/>
      <w:r w:rsidRPr="00CB1A75">
        <w:rPr>
          <w:rFonts w:ascii="Nikosh" w:hAnsi="Nikosh" w:cs="Nikosh"/>
        </w:rPr>
        <w:t>সংবিধিবদ্ধ</w:t>
      </w:r>
      <w:proofErr w:type="spellEnd"/>
      <w:r w:rsidRPr="00CB1A75">
        <w:rPr>
          <w:rFonts w:ascii="Nikosh" w:hAnsi="Nikosh" w:cs="Nikosh"/>
        </w:rPr>
        <w:t xml:space="preserve"> </w:t>
      </w:r>
      <w:proofErr w:type="spellStart"/>
      <w:r w:rsidRPr="00CB1A75">
        <w:rPr>
          <w:rFonts w:ascii="Nikosh" w:hAnsi="Nikosh" w:cs="Nikosh"/>
        </w:rPr>
        <w:t>স্বাধীন</w:t>
      </w:r>
      <w:proofErr w:type="spellEnd"/>
      <w:r w:rsidRPr="00CB1A75">
        <w:rPr>
          <w:rFonts w:ascii="Nikosh" w:hAnsi="Nikosh" w:cs="Nikosh"/>
        </w:rPr>
        <w:t xml:space="preserve"> </w:t>
      </w:r>
      <w:proofErr w:type="spellStart"/>
      <w:r w:rsidRPr="00CB1A75">
        <w:rPr>
          <w:rFonts w:ascii="Nikosh" w:hAnsi="Nikosh" w:cs="Nikosh"/>
        </w:rPr>
        <w:t>রাষ্ট্রীয়</w:t>
      </w:r>
      <w:proofErr w:type="spellEnd"/>
      <w:r w:rsidRPr="00CB1A75">
        <w:rPr>
          <w:rFonts w:ascii="Nikosh" w:hAnsi="Nikosh" w:cs="Nikosh"/>
        </w:rPr>
        <w:t xml:space="preserve"> </w:t>
      </w:r>
      <w:proofErr w:type="spellStart"/>
      <w:r w:rsidRPr="00CB1A75">
        <w:rPr>
          <w:rFonts w:ascii="Nikosh" w:hAnsi="Nikosh" w:cs="Nikosh"/>
        </w:rPr>
        <w:t>প্রতিষ্ঠান</w:t>
      </w:r>
      <w:proofErr w:type="spellEnd"/>
      <w:r w:rsidRPr="00CB1A75">
        <w:rPr>
          <w:rFonts w:ascii="Nikosh" w:hAnsi="Nikosh" w:cs="Nikosh"/>
        </w:rPr>
        <w:t>)</w:t>
      </w:r>
    </w:p>
    <w:p w:rsidR="00737323" w:rsidRPr="00CB1A75" w:rsidRDefault="00737323" w:rsidP="00737323">
      <w:pPr>
        <w:spacing w:after="0" w:line="240" w:lineRule="auto"/>
        <w:jc w:val="center"/>
        <w:rPr>
          <w:rFonts w:ascii="Nikosh" w:hAnsi="Nikosh" w:cs="Nikosh"/>
        </w:rPr>
      </w:pPr>
      <w:r w:rsidRPr="00CB1A75">
        <w:rPr>
          <w:rFonts w:ascii="Nikosh" w:hAnsi="Nikosh" w:cs="Nikosh"/>
          <w:cs/>
        </w:rPr>
        <w:t>বিটিএমসি ভবন (৯ম তলা), ৭-৯ কারওয়ান বাজার,</w:t>
      </w:r>
      <w:r w:rsidRPr="00CB1A75">
        <w:rPr>
          <w:rFonts w:ascii="Nikosh" w:hAnsi="Nikosh" w:cs="Nikosh"/>
        </w:rPr>
        <w:t xml:space="preserve"> ঢাকা-১২১৫</w:t>
      </w:r>
    </w:p>
    <w:p w:rsidR="00737323" w:rsidRPr="00CB1A75" w:rsidRDefault="00737323" w:rsidP="00737323">
      <w:pPr>
        <w:spacing w:after="0" w:line="240" w:lineRule="auto"/>
        <w:jc w:val="center"/>
        <w:rPr>
          <w:rFonts w:ascii="Nikosh" w:hAnsi="Nikosh" w:cs="Nikosh"/>
        </w:rPr>
      </w:pPr>
      <w:proofErr w:type="spellStart"/>
      <w:r w:rsidRPr="00CB1A75">
        <w:rPr>
          <w:rFonts w:ascii="Nikosh" w:hAnsi="Nikosh" w:cs="Nikosh"/>
        </w:rPr>
        <w:t>ইমেইলঃ</w:t>
      </w:r>
      <w:proofErr w:type="spellEnd"/>
      <w:r w:rsidRPr="00DE7E70">
        <w:rPr>
          <w:rFonts w:ascii="Times New Roman" w:hAnsi="Times New Roman" w:cs="Times New Roman"/>
        </w:rPr>
        <w:t xml:space="preserve"> </w:t>
      </w:r>
      <w:hyperlink r:id="rId5" w:history="1">
        <w:r w:rsidRPr="00DE7E70">
          <w:rPr>
            <w:rStyle w:val="Hyperlink"/>
            <w:rFonts w:ascii="Times New Roman" w:hAnsi="Times New Roman" w:cs="Times New Roman"/>
            <w:sz w:val="20"/>
            <w:szCs w:val="20"/>
          </w:rPr>
          <w:t>info@nhrc.org.bd</w:t>
        </w:r>
      </w:hyperlink>
      <w:r w:rsidRPr="00CB1A75">
        <w:rPr>
          <w:rFonts w:ascii="Nikosh" w:hAnsi="Nikosh" w:cs="Nikosh"/>
          <w:color w:val="0000FF"/>
          <w:sz w:val="20"/>
          <w:szCs w:val="20"/>
          <w:u w:val="single"/>
        </w:rPr>
        <w:t xml:space="preserve">; </w:t>
      </w:r>
      <w:r w:rsidRPr="00CB1A75">
        <w:rPr>
          <w:rFonts w:ascii="Nikosh" w:hAnsi="Nikosh" w:cs="Nikosh"/>
          <w:cs/>
        </w:rPr>
        <w:t>হেল্পলাইনঃ</w:t>
      </w:r>
      <w:r w:rsidRPr="00CB1A75">
        <w:rPr>
          <w:rFonts w:ascii="Nikosh" w:hAnsi="Nikosh" w:cs="Nikosh"/>
        </w:rPr>
        <w:t xml:space="preserve"> </w:t>
      </w:r>
      <w:r w:rsidRPr="00CB1A75">
        <w:rPr>
          <w:rFonts w:ascii="Nikosh" w:hAnsi="Nikosh" w:cs="Nikosh"/>
          <w:cs/>
        </w:rPr>
        <w:t>১৬১০৮</w:t>
      </w:r>
    </w:p>
    <w:p w:rsidR="00737323" w:rsidRPr="00CB1A75" w:rsidRDefault="00737323" w:rsidP="00737323">
      <w:pPr>
        <w:spacing w:after="0" w:line="240" w:lineRule="auto"/>
        <w:rPr>
          <w:rFonts w:ascii="Nikosh" w:hAnsi="Nikosh" w:cs="Nikosh"/>
          <w:sz w:val="24"/>
          <w:szCs w:val="24"/>
        </w:rPr>
      </w:pPr>
    </w:p>
    <w:p w:rsidR="00737323" w:rsidRDefault="00737323" w:rsidP="00737323">
      <w:pPr>
        <w:jc w:val="center"/>
        <w:rPr>
          <w:rFonts w:ascii="NikoshBAN" w:eastAsia="Times New Roman" w:hAnsi="NikoshBAN" w:cs="NikoshBAN"/>
          <w:sz w:val="28"/>
          <w:szCs w:val="28"/>
          <w:cs/>
        </w:rPr>
      </w:pPr>
      <w:proofErr w:type="spellStart"/>
      <w:r w:rsidRPr="00DE7E70">
        <w:rPr>
          <w:rFonts w:ascii="Nikosh" w:hAnsi="Nikosh" w:cs="Nikosh"/>
          <w:sz w:val="24"/>
          <w:szCs w:val="24"/>
        </w:rPr>
        <w:t>স্মারকঃ</w:t>
      </w:r>
      <w:proofErr w:type="spellEnd"/>
      <w:r w:rsidRPr="00DE7E70">
        <w:rPr>
          <w:rFonts w:ascii="Nikosh" w:hAnsi="Nikosh" w:cs="Nikosh"/>
          <w:sz w:val="24"/>
          <w:szCs w:val="24"/>
        </w:rPr>
        <w:t xml:space="preserve"> </w:t>
      </w:r>
      <w:r w:rsidRPr="00DE7E70">
        <w:rPr>
          <w:rFonts w:ascii="Nikosh" w:hAnsi="Nikosh" w:cs="Nikosh"/>
          <w:sz w:val="24"/>
          <w:szCs w:val="24"/>
          <w:cs/>
        </w:rPr>
        <w:t>এনএইচআরসিবি/</w:t>
      </w:r>
      <w:proofErr w:type="spellStart"/>
      <w:r w:rsidRPr="00DE7E70">
        <w:rPr>
          <w:rFonts w:ascii="Nikosh" w:hAnsi="Nikosh" w:cs="Nikosh"/>
          <w:sz w:val="24"/>
          <w:szCs w:val="24"/>
        </w:rPr>
        <w:t>প্রেস</w:t>
      </w:r>
      <w:proofErr w:type="spellEnd"/>
      <w:r w:rsidRPr="00DE7E70">
        <w:rPr>
          <w:rFonts w:ascii="Nikosh" w:hAnsi="Nikosh" w:cs="Nikosh"/>
          <w:sz w:val="24"/>
          <w:szCs w:val="24"/>
        </w:rPr>
        <w:t xml:space="preserve"> </w:t>
      </w:r>
      <w:proofErr w:type="spellStart"/>
      <w:r w:rsidRPr="00DE7E70">
        <w:rPr>
          <w:rFonts w:ascii="Nikosh" w:hAnsi="Nikosh" w:cs="Nikosh"/>
          <w:sz w:val="24"/>
          <w:szCs w:val="24"/>
        </w:rPr>
        <w:t>বিজ্ঞ</w:t>
      </w:r>
      <w:proofErr w:type="spellEnd"/>
      <w:r w:rsidRPr="00DE7E70">
        <w:rPr>
          <w:rFonts w:ascii="Nikosh" w:hAnsi="Nikosh" w:cs="Nikosh"/>
          <w:sz w:val="24"/>
          <w:szCs w:val="24"/>
        </w:rPr>
        <w:t>-</w:t>
      </w:r>
      <w:r w:rsidRPr="00DE7E70">
        <w:rPr>
          <w:rFonts w:ascii="Nikosh" w:hAnsi="Nikosh" w:cs="Nikosh"/>
          <w:sz w:val="24"/>
          <w:szCs w:val="24"/>
          <w:cs/>
        </w:rPr>
        <w:t>২৩৯/১৩-</w:t>
      </w:r>
      <w:r w:rsidR="00E2066D">
        <w:rPr>
          <w:rFonts w:ascii="Nikosh" w:hAnsi="Nikosh" w:cs="Nikosh" w:hint="cs"/>
          <w:sz w:val="24"/>
          <w:szCs w:val="24"/>
          <w:cs/>
        </w:rPr>
        <w:t>২২৪</w:t>
      </w:r>
      <w:r>
        <w:rPr>
          <w:rFonts w:ascii="NikoshBAN" w:hAnsi="NikoshBAN" w:cs="NikoshBAN"/>
          <w:sz w:val="24"/>
          <w:szCs w:val="24"/>
          <w:cs/>
        </w:rPr>
        <w:t xml:space="preserve">      </w:t>
      </w:r>
      <w:r>
        <w:rPr>
          <w:rFonts w:ascii="Nikosh" w:hAnsi="Nikosh" w:cs="Nikosh"/>
          <w:b/>
          <w:bCs/>
          <w:sz w:val="24"/>
          <w:szCs w:val="24"/>
          <w:cs/>
        </w:rPr>
        <w:t xml:space="preserve">           </w:t>
      </w:r>
      <w:r w:rsidRPr="00DE7E70">
        <w:rPr>
          <w:rFonts w:ascii="Nikosh" w:hAnsi="Nikosh" w:cs="Nikosh"/>
          <w:b/>
          <w:bCs/>
          <w:sz w:val="24"/>
          <w:szCs w:val="24"/>
          <w:cs/>
        </w:rPr>
        <w:t xml:space="preserve">          </w:t>
      </w:r>
      <w:r w:rsidRPr="00DE7E70">
        <w:rPr>
          <w:rFonts w:ascii="Nikosh" w:hAnsi="Nikosh" w:cs="Nikosh"/>
          <w:sz w:val="24"/>
          <w:szCs w:val="24"/>
          <w:cs/>
        </w:rPr>
        <w:t xml:space="preserve">               </w:t>
      </w:r>
      <w:r w:rsidRPr="00DE7E70">
        <w:rPr>
          <w:rFonts w:ascii="Nikosh" w:hAnsi="Nikosh" w:cs="Nikosh"/>
          <w:sz w:val="24"/>
          <w:szCs w:val="24"/>
        </w:rPr>
        <w:t xml:space="preserve">              </w:t>
      </w:r>
      <w:r w:rsidRPr="00DE7E70">
        <w:rPr>
          <w:rFonts w:ascii="Nikosh" w:hAnsi="Nikosh" w:cs="Nikosh"/>
          <w:sz w:val="24"/>
          <w:szCs w:val="24"/>
          <w:cs/>
        </w:rPr>
        <w:t xml:space="preserve">  </w:t>
      </w:r>
      <w:r>
        <w:rPr>
          <w:rFonts w:ascii="Nikosh" w:hAnsi="Nikosh" w:cs="Nikosh"/>
          <w:sz w:val="24"/>
          <w:szCs w:val="24"/>
        </w:rPr>
        <w:t xml:space="preserve"> </w:t>
      </w:r>
      <w:r w:rsidR="00722D31">
        <w:rPr>
          <w:rFonts w:ascii="Nikosh" w:hAnsi="Nikosh" w:cs="Nikosh"/>
          <w:sz w:val="24"/>
          <w:szCs w:val="24"/>
        </w:rPr>
        <w:t xml:space="preserve">  </w:t>
      </w:r>
      <w:r>
        <w:rPr>
          <w:rFonts w:ascii="Nikosh" w:hAnsi="Nikosh" w:cs="Nikosh"/>
          <w:sz w:val="24"/>
          <w:szCs w:val="24"/>
        </w:rPr>
        <w:t xml:space="preserve"> </w:t>
      </w:r>
      <w:r w:rsidRPr="00DE7E70">
        <w:rPr>
          <w:rFonts w:ascii="Nikosh" w:hAnsi="Nikosh" w:cs="Nikosh"/>
          <w:sz w:val="24"/>
          <w:szCs w:val="24"/>
          <w:cs/>
        </w:rPr>
        <w:t>তারিখঃ</w:t>
      </w:r>
      <w:r>
        <w:rPr>
          <w:rFonts w:ascii="Nikosh" w:hAnsi="Nikosh" w:cs="Nikosh"/>
          <w:sz w:val="24"/>
          <w:szCs w:val="24"/>
        </w:rPr>
        <w:t xml:space="preserve"> </w:t>
      </w:r>
      <w:r>
        <w:rPr>
          <w:rFonts w:ascii="NikoshBAN" w:hAnsi="NikoshBAN" w:cs="NikoshBAN"/>
          <w:sz w:val="24"/>
          <w:szCs w:val="24"/>
        </w:rPr>
        <w:t xml:space="preserve">২২ </w:t>
      </w:r>
      <w:proofErr w:type="spellStart"/>
      <w:r>
        <w:rPr>
          <w:rFonts w:ascii="NikoshBAN" w:hAnsi="NikoshBAN" w:cs="NikoshBAN"/>
          <w:sz w:val="24"/>
          <w:szCs w:val="24"/>
        </w:rPr>
        <w:t>জানুয়ারি</w:t>
      </w:r>
      <w:proofErr w:type="spellEnd"/>
      <w:r>
        <w:rPr>
          <w:rFonts w:ascii="NikoshBAN" w:hAnsi="NikoshBAN" w:cs="NikoshBAN"/>
          <w:sz w:val="24"/>
          <w:szCs w:val="24"/>
        </w:rPr>
        <w:t xml:space="preserve"> ২০২৪</w:t>
      </w:r>
    </w:p>
    <w:p w:rsidR="00737323" w:rsidRDefault="00737323" w:rsidP="00722D31">
      <w:pPr>
        <w:spacing w:after="0" w:line="276" w:lineRule="auto"/>
        <w:ind w:firstLine="720"/>
        <w:jc w:val="center"/>
        <w:rPr>
          <w:rStyle w:val="Strong"/>
          <w:rFonts w:ascii="NikoshBAN" w:hAnsi="NikoshBAN" w:cs="NikoshBAN"/>
          <w:sz w:val="32"/>
          <w:szCs w:val="32"/>
          <w:cs/>
        </w:rPr>
      </w:pPr>
      <w:r w:rsidRPr="000E5C4D">
        <w:rPr>
          <w:rStyle w:val="Strong"/>
          <w:rFonts w:ascii="NikoshBAN" w:hAnsi="NikoshBAN" w:cs="NikoshBAN"/>
          <w:sz w:val="32"/>
          <w:szCs w:val="32"/>
          <w:cs/>
        </w:rPr>
        <w:t>সংবাদ বিজ্ঞপ্তি</w:t>
      </w:r>
    </w:p>
    <w:p w:rsidR="00737323" w:rsidRPr="00722D31" w:rsidRDefault="00722D31" w:rsidP="00722D31">
      <w:pPr>
        <w:spacing w:after="0" w:line="276" w:lineRule="auto"/>
        <w:ind w:firstLine="720"/>
        <w:jc w:val="center"/>
        <w:rPr>
          <w:rStyle w:val="Strong"/>
          <w:rFonts w:ascii="NikoshBAN" w:hAnsi="NikoshBAN" w:cs="NikoshBAN"/>
          <w:sz w:val="28"/>
          <w:szCs w:val="28"/>
          <w:cs/>
        </w:rPr>
      </w:pPr>
      <w:r w:rsidRPr="00722D31">
        <w:rPr>
          <w:rStyle w:val="Strong"/>
          <w:rFonts w:ascii="NikoshBAN" w:hAnsi="NikoshBAN" w:cs="NikoshBAN"/>
          <w:sz w:val="28"/>
          <w:szCs w:val="28"/>
          <w:cs/>
        </w:rPr>
        <w:t>হিজড়া ও ট্রান্সজেন্ডার জনগোষ্ঠীদের নিয়ে সমাজের বিভ্রান্তি দূর করতে হবে- ড. কামাল উদ্দিন আহমেদ</w:t>
      </w:r>
    </w:p>
    <w:p w:rsidR="00AB1F7E" w:rsidRDefault="00AB1F7E" w:rsidP="00737323">
      <w:pPr>
        <w:spacing w:after="0" w:line="276" w:lineRule="auto"/>
        <w:ind w:firstLine="720"/>
        <w:jc w:val="both"/>
        <w:rPr>
          <w:rFonts w:ascii="Nikosh" w:hAnsi="Nikosh" w:cs="Nikosh"/>
          <w:sz w:val="24"/>
          <w:szCs w:val="24"/>
          <w:cs/>
        </w:rPr>
      </w:pPr>
    </w:p>
    <w:p w:rsidR="00737323" w:rsidRDefault="00737323" w:rsidP="00AB1F7E">
      <w:pPr>
        <w:spacing w:after="0" w:line="360" w:lineRule="auto"/>
        <w:ind w:firstLine="720"/>
        <w:jc w:val="both"/>
        <w:rPr>
          <w:rFonts w:ascii="Nikosh" w:hAnsi="Nikosh" w:cs="Nikosh"/>
          <w:sz w:val="24"/>
          <w:szCs w:val="24"/>
          <w:cs/>
        </w:rPr>
      </w:pPr>
      <w:r w:rsidRPr="00722D31">
        <w:rPr>
          <w:rFonts w:ascii="Nikosh" w:hAnsi="Nikosh" w:cs="Nikosh" w:hint="cs"/>
          <w:sz w:val="24"/>
          <w:szCs w:val="24"/>
          <w:cs/>
        </w:rPr>
        <w:t>“হিজড়া ও ট্রান্সজেন্ডার জনগোষ্ঠীদের অধিকার সুরক্ষায় সবার আগে সমাজে সচেতনতা সৃষ্টি করতে হবে, জনমনে তাদের নিয়ে যে ভ্রান্ত ধারণা রয়েছে তা নিরসনে প্রচার- প্রচারণা চালাতে হবে।</w:t>
      </w:r>
      <w:r w:rsidR="00E00EFE">
        <w:rPr>
          <w:rFonts w:ascii="Nikosh" w:hAnsi="Nikosh" w:cs="Nikosh" w:hint="cs"/>
          <w:sz w:val="24"/>
          <w:szCs w:val="24"/>
          <w:cs/>
        </w:rPr>
        <w:t xml:space="preserve"> সমাজে বসবাসরত অন্য সকলের মতো জন্মগতভাবে শারীরিক যে ব্যতিক্রম তার জন্য তারা বিন্দুমাত্রও দায়ী নয় বরং সৃষ্টিরই একটি খেয়াল। বুদ্ধিমত্তা ও শারীরিক সক্ষমতায় তারা সমান যোগ্যতার অধিকারী।</w:t>
      </w:r>
      <w:r w:rsidRPr="00722D31">
        <w:rPr>
          <w:rFonts w:ascii="Nikosh" w:hAnsi="Nikosh" w:cs="Nikosh" w:hint="cs"/>
          <w:sz w:val="24"/>
          <w:szCs w:val="24"/>
          <w:cs/>
        </w:rPr>
        <w:t xml:space="preserve"> </w:t>
      </w:r>
      <w:r w:rsidR="00E00EFE">
        <w:rPr>
          <w:rFonts w:ascii="Nikosh" w:hAnsi="Nikosh" w:cs="Nikosh" w:hint="cs"/>
          <w:sz w:val="24"/>
          <w:szCs w:val="24"/>
          <w:cs/>
        </w:rPr>
        <w:t xml:space="preserve">সমাজের বঞ্চনার কারণেই তারা একটি দুঃখী জনগোষ্ঠী। </w:t>
      </w:r>
      <w:r w:rsidRPr="00722D31">
        <w:rPr>
          <w:rFonts w:ascii="Nikosh" w:hAnsi="Nikosh" w:cs="Nikosh" w:hint="cs"/>
          <w:sz w:val="24"/>
          <w:szCs w:val="24"/>
          <w:cs/>
        </w:rPr>
        <w:t>তারাও মানুষ- এ বোধটা জনমনে জাগাতে হবে। একথা অস্বীকার করা যাবেনা যে, তারা বিভিন্নভাবে সমাজে বঞ্চনার শিকার হয়। পরিবার থেকে তাদের বের করে দেয়া হয়। সম্প্রতি ঢাকা বিশ্ববিদ্যালয়সহ দেশের বিভিন্ন স্থানে তাদের বিরুদ্ধে মানববন্ধন করা হয়েছে, যা অত্যন্ত দুঃখজনক। আমি মনে করি, তাদের নিয়ে সমাজে যে ভ্রান্ত ধারণা রয়েছে এটি তার বহিঃপ্রকাশ। এ বিষয়ে ঢাকা বিশ্ববিদ্যালয়ের উপাচার্য বরাবর আমরা পত্র দিয়েছি”। আজ সকালে জাতীয় মানবাধিকার কমিশনের সম্মেলন কক্ষে “</w:t>
      </w:r>
      <w:r w:rsidR="0052769A" w:rsidRPr="00722D31">
        <w:rPr>
          <w:rFonts w:ascii="Nikosh" w:hAnsi="Nikosh" w:cs="Nikosh" w:hint="cs"/>
          <w:sz w:val="24"/>
          <w:szCs w:val="24"/>
          <w:cs/>
        </w:rPr>
        <w:t>ট্রান্সজেন্ডার, হিজড়া ও লিঙ্গ বৈচিত্র্যময় জনগোষ্ঠীর লিঙ্গ পরিচয়ে ভোটার তালিকায় অন্তর্ভুক্তকরণ</w:t>
      </w:r>
      <w:r w:rsidRPr="00722D31">
        <w:rPr>
          <w:rFonts w:ascii="Nikosh" w:hAnsi="Nikosh" w:cs="Nikosh" w:hint="cs"/>
          <w:sz w:val="24"/>
          <w:szCs w:val="24"/>
          <w:cs/>
        </w:rPr>
        <w:t>”</w:t>
      </w:r>
      <w:r w:rsidR="0052769A" w:rsidRPr="00722D31">
        <w:rPr>
          <w:rFonts w:ascii="Nikosh" w:hAnsi="Nikosh" w:cs="Nikosh" w:hint="cs"/>
          <w:sz w:val="24"/>
          <w:szCs w:val="24"/>
          <w:cs/>
        </w:rPr>
        <w:t xml:space="preserve"> শীর্ষক মতবিনিময় সভায় এসব কথা বলেন কমিশন চেয়ারম্যান ড</w:t>
      </w:r>
      <w:r w:rsidR="00722D31" w:rsidRPr="00722D31">
        <w:rPr>
          <w:rFonts w:ascii="Nikosh" w:hAnsi="Nikosh" w:cs="Nikosh" w:hint="cs"/>
          <w:sz w:val="24"/>
          <w:szCs w:val="24"/>
          <w:cs/>
        </w:rPr>
        <w:t>.</w:t>
      </w:r>
      <w:r w:rsidR="0052769A" w:rsidRPr="00722D31">
        <w:rPr>
          <w:rFonts w:ascii="Nikosh" w:hAnsi="Nikosh" w:cs="Nikosh" w:hint="cs"/>
          <w:sz w:val="24"/>
          <w:szCs w:val="24"/>
          <w:cs/>
        </w:rPr>
        <w:t xml:space="preserve"> কামাল উদ্দিন আহমেদ।</w:t>
      </w:r>
    </w:p>
    <w:p w:rsidR="00AB1F7E" w:rsidRPr="00722D31" w:rsidRDefault="00AB1F7E" w:rsidP="00AB1F7E">
      <w:pPr>
        <w:spacing w:after="0" w:line="360" w:lineRule="auto"/>
        <w:ind w:firstLine="720"/>
        <w:jc w:val="both"/>
        <w:rPr>
          <w:rFonts w:ascii="Nikosh" w:hAnsi="Nikosh" w:cs="Nikosh"/>
          <w:sz w:val="24"/>
          <w:szCs w:val="24"/>
          <w:cs/>
        </w:rPr>
      </w:pPr>
    </w:p>
    <w:p w:rsidR="0052769A" w:rsidRDefault="0052769A" w:rsidP="00AB1F7E">
      <w:pPr>
        <w:spacing w:after="0" w:line="360" w:lineRule="auto"/>
        <w:ind w:firstLine="720"/>
        <w:jc w:val="both"/>
        <w:rPr>
          <w:rFonts w:ascii="Nikosh" w:hAnsi="Nikosh" w:cs="Nikosh"/>
          <w:sz w:val="24"/>
          <w:szCs w:val="24"/>
          <w:cs/>
        </w:rPr>
      </w:pPr>
      <w:r w:rsidRPr="00722D31">
        <w:rPr>
          <w:rFonts w:ascii="Nikosh" w:hAnsi="Nikosh" w:cs="Nikosh" w:hint="cs"/>
          <w:sz w:val="24"/>
          <w:szCs w:val="24"/>
          <w:cs/>
        </w:rPr>
        <w:t xml:space="preserve">তিনি আরও বলেন, “হিজড়া ও ট্রান্সজেন্ডার জনগোষ্ঠীদের অধিকার সুরক্ষাকল্পে আইনের খসড়া করা হয়েছে যা অনতিবিলম্বে প্রণয়ন করা হবে বলে আমি আশা করি। </w:t>
      </w:r>
      <w:r w:rsidR="00E00EFE">
        <w:rPr>
          <w:rFonts w:ascii="Nikosh" w:hAnsi="Nikosh" w:cs="Nikosh" w:hint="cs"/>
          <w:sz w:val="24"/>
          <w:szCs w:val="24"/>
          <w:cs/>
        </w:rPr>
        <w:t xml:space="preserve">আইনী সহায়তার জন্য একটি কার্যকর আইনের প্রয়োজন রয়েছে। </w:t>
      </w:r>
      <w:r w:rsidRPr="00722D31">
        <w:rPr>
          <w:rFonts w:ascii="Nikosh" w:hAnsi="Nikosh" w:cs="Nikosh" w:hint="cs"/>
          <w:sz w:val="24"/>
          <w:szCs w:val="24"/>
          <w:cs/>
        </w:rPr>
        <w:t>তবে, শুধু আইন করলেই হবেনা। আমাদের সবচেয়ে বড় দুর্বলতা হচ্ছে আইনের প্রয়োগ না হওয়া। কাজেই, আইন করে তার সঠিক বাস্তবায়ন নিশ্চিত করার জন্য আমাদের একযোগে কাজ করে যেতে হবে।</w:t>
      </w:r>
      <w:r w:rsidR="00375BE5" w:rsidRPr="00722D31">
        <w:rPr>
          <w:rFonts w:ascii="Nikosh" w:hAnsi="Nikosh" w:cs="Nikosh" w:hint="cs"/>
          <w:sz w:val="24"/>
          <w:szCs w:val="24"/>
          <w:cs/>
        </w:rPr>
        <w:t xml:space="preserve"> আমাদের পার্শ্ববর্তী দেশ ভারত ট্রান্সজেন্ডার বোর্ড গঠন করে সঠিক কর্মপরিধির দিকে এগিয়ে গেছে। আমাদেরকেও এব্যাপারে সু</w:t>
      </w:r>
      <w:r w:rsidR="008A04B1">
        <w:rPr>
          <w:rFonts w:ascii="Nikosh" w:hAnsi="Nikosh" w:cs="Nikosh" w:hint="cs"/>
          <w:sz w:val="24"/>
          <w:szCs w:val="24"/>
          <w:cs/>
        </w:rPr>
        <w:t>নির্দিষ্ট কর্ম পরিকল্পনা করে এগু</w:t>
      </w:r>
      <w:r w:rsidR="00375BE5" w:rsidRPr="00722D31">
        <w:rPr>
          <w:rFonts w:ascii="Nikosh" w:hAnsi="Nikosh" w:cs="Nikosh" w:hint="cs"/>
          <w:sz w:val="24"/>
          <w:szCs w:val="24"/>
          <w:cs/>
        </w:rPr>
        <w:t>তে হবে।</w:t>
      </w:r>
      <w:r w:rsidRPr="00722D31">
        <w:rPr>
          <w:rFonts w:ascii="Nikosh" w:hAnsi="Nikosh" w:cs="Nikosh" w:hint="cs"/>
          <w:sz w:val="24"/>
          <w:szCs w:val="24"/>
          <w:cs/>
        </w:rPr>
        <w:t>”</w:t>
      </w:r>
    </w:p>
    <w:p w:rsidR="00AB1F7E" w:rsidRPr="00722D31" w:rsidRDefault="00AB1F7E" w:rsidP="00AB1F7E">
      <w:pPr>
        <w:spacing w:after="0" w:line="360" w:lineRule="auto"/>
        <w:ind w:firstLine="720"/>
        <w:jc w:val="both"/>
        <w:rPr>
          <w:rFonts w:ascii="Nikosh" w:hAnsi="Nikosh" w:cs="Nikosh"/>
          <w:sz w:val="24"/>
          <w:szCs w:val="24"/>
          <w:cs/>
        </w:rPr>
      </w:pPr>
    </w:p>
    <w:p w:rsidR="00AB1F7E" w:rsidRDefault="00375BE5" w:rsidP="00AB1F7E">
      <w:pPr>
        <w:spacing w:after="0" w:line="360" w:lineRule="auto"/>
        <w:ind w:firstLine="720"/>
        <w:jc w:val="both"/>
        <w:rPr>
          <w:rFonts w:ascii="Nikosh" w:hAnsi="Nikosh" w:cs="Nikosh"/>
          <w:sz w:val="24"/>
          <w:szCs w:val="24"/>
          <w:cs/>
        </w:rPr>
      </w:pPr>
      <w:r w:rsidRPr="00722D31">
        <w:rPr>
          <w:rFonts w:ascii="Nikosh" w:hAnsi="Nikosh" w:cs="Nikosh" w:hint="cs"/>
          <w:sz w:val="24"/>
          <w:szCs w:val="24"/>
          <w:cs/>
        </w:rPr>
        <w:t>সভায় বিশেষ অতিথির বক্তব্যে কমিশনের সার্বক্ষণিক সদস্য মোঃ সেলিম রেজা বলেন, “</w:t>
      </w:r>
      <w:r w:rsidR="00B6385E" w:rsidRPr="00722D31">
        <w:rPr>
          <w:rFonts w:ascii="Nikosh" w:hAnsi="Nikosh" w:cs="Nikosh" w:hint="cs"/>
          <w:sz w:val="24"/>
          <w:szCs w:val="24"/>
          <w:cs/>
        </w:rPr>
        <w:t>হিজড়া ও ট্রান্সজেন্ডার জনগোষ্ঠীদের অধিকার প্রতিষ্ঠায় সংগঠিত হয়ে কাজ করতে হবে। মানবাধিকারের সর্বজনীন ঘোষণাপত্রের ১ নম্বর অনুচ্ছেদে সম্মানজনকভাবে বেঁচে থাকার অধিকারের কথা বলা হয়েছে। আমি মনে করি, আমাদের মানসিকতার পরিবর্তন হয়নি বলেই তারা এখনও বিভিন্ন স্থানে বঞ্চনা এবং হয়রানির শিকার হচ্ছেন। সংবিধান অনুযায়ী প্রতিটি নাগরিকের মানবাধিকার সুরক্ষা করা আমাদের দায়িত্ব। এজন্য সবার আগে এ জনগোষ্ঠীকে শিক্ষিত হতে হবে এবং এর জন্য পর্যাপ্ত ব্যবস্থা গ্রহণ করতে হবে।</w:t>
      </w:r>
      <w:r w:rsidRPr="00722D31">
        <w:rPr>
          <w:rFonts w:ascii="Nikosh" w:hAnsi="Nikosh" w:cs="Nikosh" w:hint="cs"/>
          <w:sz w:val="24"/>
          <w:szCs w:val="24"/>
          <w:cs/>
        </w:rPr>
        <w:t>”</w:t>
      </w:r>
      <w:r w:rsidR="00B6385E" w:rsidRPr="00722D31">
        <w:rPr>
          <w:rFonts w:ascii="Nikosh" w:hAnsi="Nikosh" w:cs="Nikosh" w:hint="cs"/>
          <w:sz w:val="24"/>
          <w:szCs w:val="24"/>
          <w:cs/>
        </w:rPr>
        <w:t xml:space="preserve"> </w:t>
      </w:r>
    </w:p>
    <w:p w:rsidR="00AB1F7E" w:rsidRDefault="00AB1F7E" w:rsidP="00AB1F7E">
      <w:pPr>
        <w:spacing w:after="0" w:line="360" w:lineRule="auto"/>
        <w:ind w:firstLine="720"/>
        <w:jc w:val="both"/>
        <w:rPr>
          <w:rFonts w:ascii="Nikosh" w:hAnsi="Nikosh" w:cs="Nikosh"/>
          <w:sz w:val="24"/>
          <w:szCs w:val="24"/>
          <w:cs/>
        </w:rPr>
      </w:pPr>
    </w:p>
    <w:p w:rsidR="00375BE5" w:rsidRPr="00722D31" w:rsidRDefault="00B6385E" w:rsidP="00AB1F7E">
      <w:pPr>
        <w:spacing w:after="0" w:line="360" w:lineRule="auto"/>
        <w:ind w:firstLine="720"/>
        <w:jc w:val="both"/>
        <w:rPr>
          <w:rFonts w:ascii="Nikosh" w:hAnsi="Nikosh" w:cs="Nikosh"/>
          <w:sz w:val="24"/>
          <w:szCs w:val="24"/>
          <w:cs/>
        </w:rPr>
      </w:pPr>
      <w:r w:rsidRPr="00722D31">
        <w:rPr>
          <w:rFonts w:ascii="Nikosh" w:hAnsi="Nikosh" w:cs="Nikosh" w:hint="cs"/>
          <w:sz w:val="24"/>
          <w:szCs w:val="24"/>
          <w:cs/>
        </w:rPr>
        <w:lastRenderedPageBreak/>
        <w:t xml:space="preserve">বিশেষ অতিথির বক্তব্যে সমাজসেবা অধিদপ্তরের  মহাপরিচালক </w:t>
      </w:r>
      <w:r w:rsidRPr="00722D31">
        <w:rPr>
          <w:rFonts w:ascii="Nikosh" w:hAnsi="Nikosh" w:cs="Nikosh" w:hint="cs"/>
          <w:sz w:val="24"/>
          <w:szCs w:val="24"/>
        </w:rPr>
        <w:t>ড</w:t>
      </w:r>
      <w:r w:rsidRPr="00722D31">
        <w:rPr>
          <w:rFonts w:ascii="Nikosh" w:hAnsi="Nikosh" w:cs="Nikosh"/>
          <w:sz w:val="24"/>
          <w:szCs w:val="24"/>
        </w:rPr>
        <w:t xml:space="preserve">. </w:t>
      </w:r>
      <w:proofErr w:type="spellStart"/>
      <w:r w:rsidRPr="00722D31">
        <w:rPr>
          <w:rFonts w:ascii="Nikosh" w:hAnsi="Nikosh" w:cs="Nikosh" w:hint="cs"/>
          <w:sz w:val="24"/>
          <w:szCs w:val="24"/>
        </w:rPr>
        <w:t>আবু</w:t>
      </w:r>
      <w:proofErr w:type="spellEnd"/>
      <w:r w:rsidRPr="00722D31">
        <w:rPr>
          <w:rFonts w:ascii="Nikosh" w:hAnsi="Nikosh" w:cs="Nikosh"/>
          <w:sz w:val="24"/>
          <w:szCs w:val="24"/>
        </w:rPr>
        <w:t xml:space="preserve"> </w:t>
      </w:r>
      <w:proofErr w:type="spellStart"/>
      <w:r w:rsidRPr="00722D31">
        <w:rPr>
          <w:rFonts w:ascii="Nikosh" w:hAnsi="Nikosh" w:cs="Nikosh" w:hint="cs"/>
          <w:sz w:val="24"/>
          <w:szCs w:val="24"/>
        </w:rPr>
        <w:t>সালেহ্</w:t>
      </w:r>
      <w:proofErr w:type="spellEnd"/>
      <w:r w:rsidRPr="00722D31">
        <w:rPr>
          <w:rFonts w:ascii="Nikosh" w:hAnsi="Nikosh" w:cs="Nikosh"/>
          <w:sz w:val="24"/>
          <w:szCs w:val="24"/>
        </w:rPr>
        <w:t xml:space="preserve"> </w:t>
      </w:r>
      <w:proofErr w:type="spellStart"/>
      <w:r w:rsidRPr="00722D31">
        <w:rPr>
          <w:rFonts w:ascii="Nikosh" w:hAnsi="Nikosh" w:cs="Nikosh" w:hint="cs"/>
          <w:sz w:val="24"/>
          <w:szCs w:val="24"/>
        </w:rPr>
        <w:t>মোস্তফা</w:t>
      </w:r>
      <w:proofErr w:type="spellEnd"/>
      <w:r w:rsidRPr="00722D31">
        <w:rPr>
          <w:rFonts w:ascii="Nikosh" w:hAnsi="Nikosh" w:cs="Nikosh"/>
          <w:sz w:val="24"/>
          <w:szCs w:val="24"/>
        </w:rPr>
        <w:t xml:space="preserve"> </w:t>
      </w:r>
      <w:proofErr w:type="spellStart"/>
      <w:r w:rsidRPr="00722D31">
        <w:rPr>
          <w:rFonts w:ascii="Nikosh" w:hAnsi="Nikosh" w:cs="Nikosh" w:hint="cs"/>
          <w:sz w:val="24"/>
          <w:szCs w:val="24"/>
        </w:rPr>
        <w:t>কামাল</w:t>
      </w:r>
      <w:proofErr w:type="spellEnd"/>
      <w:r w:rsidRPr="00722D31">
        <w:rPr>
          <w:rFonts w:ascii="Nikosh" w:hAnsi="Nikosh" w:cs="Nikosh"/>
          <w:sz w:val="24"/>
          <w:szCs w:val="24"/>
        </w:rPr>
        <w:t xml:space="preserve"> </w:t>
      </w:r>
      <w:proofErr w:type="spellStart"/>
      <w:r w:rsidRPr="00722D31">
        <w:rPr>
          <w:rFonts w:ascii="Nikosh" w:hAnsi="Nikosh" w:cs="Nikosh"/>
          <w:sz w:val="24"/>
          <w:szCs w:val="24"/>
        </w:rPr>
        <w:t>বলেন</w:t>
      </w:r>
      <w:proofErr w:type="spellEnd"/>
      <w:r w:rsidRPr="00722D31">
        <w:rPr>
          <w:rFonts w:ascii="Nikosh" w:hAnsi="Nikosh" w:cs="Nikosh"/>
          <w:sz w:val="24"/>
          <w:szCs w:val="24"/>
        </w:rPr>
        <w:t>, “</w:t>
      </w:r>
      <w:proofErr w:type="spellStart"/>
      <w:r w:rsidR="00722D31" w:rsidRPr="00722D31">
        <w:rPr>
          <w:rFonts w:ascii="Nikosh" w:hAnsi="Nikosh" w:cs="Nikosh"/>
          <w:sz w:val="24"/>
          <w:szCs w:val="24"/>
        </w:rPr>
        <w:t>মানবাধিকারের</w:t>
      </w:r>
      <w:proofErr w:type="spellEnd"/>
      <w:r w:rsidR="00722D31" w:rsidRPr="00722D31">
        <w:rPr>
          <w:rFonts w:ascii="Nikosh" w:hAnsi="Nikosh" w:cs="Nikosh"/>
          <w:sz w:val="24"/>
          <w:szCs w:val="24"/>
        </w:rPr>
        <w:t xml:space="preserve"> </w:t>
      </w:r>
      <w:proofErr w:type="spellStart"/>
      <w:r w:rsidR="008A04B1">
        <w:rPr>
          <w:rFonts w:ascii="Nikosh" w:hAnsi="Nikosh" w:cs="Nikosh"/>
          <w:sz w:val="24"/>
          <w:szCs w:val="24"/>
        </w:rPr>
        <w:t>মু</w:t>
      </w:r>
      <w:r w:rsidR="00722D31" w:rsidRPr="00722D31">
        <w:rPr>
          <w:rFonts w:ascii="Nikosh" w:hAnsi="Nikosh" w:cs="Nikosh"/>
          <w:sz w:val="24"/>
          <w:szCs w:val="24"/>
        </w:rPr>
        <w:t>ল</w:t>
      </w:r>
      <w:bookmarkStart w:id="0" w:name="_GoBack"/>
      <w:bookmarkEnd w:id="0"/>
      <w:r w:rsidR="00722D31" w:rsidRPr="00722D31">
        <w:rPr>
          <w:rFonts w:ascii="Nikosh" w:hAnsi="Nikosh" w:cs="Nikosh"/>
          <w:sz w:val="24"/>
          <w:szCs w:val="24"/>
        </w:rPr>
        <w:t>নীতি</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হল</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সাম্য</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মানবিক</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মর্যাদা</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এবং</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সামাজিক</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ন্যায়বিচার</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পিছিয়ে</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পড়া</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জনগোষ্ঠীকে</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পেছনে</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রেখে</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টেকসই</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উন্নয়ন</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লক্ষ্যমাত্রা</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অর্জন</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সম্ভব</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নয়</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বর্তমান</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সমাজকল্যাণ</w:t>
      </w:r>
      <w:proofErr w:type="spellEnd"/>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মন্ত্রী</w:t>
      </w:r>
      <w:proofErr w:type="spellEnd"/>
      <w:r w:rsidR="00722D31" w:rsidRPr="00722D31">
        <w:rPr>
          <w:rFonts w:ascii="Nikosh" w:hAnsi="Nikosh" w:cs="Nikosh"/>
          <w:sz w:val="24"/>
          <w:szCs w:val="24"/>
        </w:rPr>
        <w:t xml:space="preserve"> </w:t>
      </w:r>
      <w:r w:rsidR="00722D31" w:rsidRPr="00722D31">
        <w:rPr>
          <w:rFonts w:ascii="Nikosh" w:hAnsi="Nikosh" w:cs="Nikosh" w:hint="cs"/>
          <w:sz w:val="24"/>
          <w:szCs w:val="24"/>
          <w:cs/>
        </w:rPr>
        <w:t>হিজড়া ও ট্রান্সজেন্ডার জনগোষ্ঠীদের অধিকার সুরক্ষাকল্পে আইন প্রণয়নের ব্যাপারে অত্যন্ত ইতিবাচক মনোভাব রাখেন। অতি শীঘ্রই উক্ত আইন প্রণয়নের ব্যাপারে তিনি আশ্বাস প্রদান করেছেন।</w:t>
      </w:r>
      <w:r w:rsidRPr="00722D31">
        <w:rPr>
          <w:rFonts w:ascii="Nikosh" w:hAnsi="Nikosh" w:cs="Nikosh"/>
          <w:sz w:val="24"/>
          <w:szCs w:val="24"/>
        </w:rPr>
        <w:t>”</w:t>
      </w:r>
      <w:r w:rsidR="00722D31" w:rsidRPr="00722D31">
        <w:rPr>
          <w:rFonts w:ascii="Nikosh" w:hAnsi="Nikosh" w:cs="Nikosh"/>
          <w:sz w:val="24"/>
          <w:szCs w:val="24"/>
        </w:rPr>
        <w:t xml:space="preserve"> </w:t>
      </w:r>
      <w:proofErr w:type="spellStart"/>
      <w:r w:rsidR="00722D31" w:rsidRPr="00722D31">
        <w:rPr>
          <w:rFonts w:ascii="Nikosh" w:hAnsi="Nikosh" w:cs="Nikosh"/>
          <w:sz w:val="24"/>
          <w:szCs w:val="24"/>
        </w:rPr>
        <w:t>সভায়</w:t>
      </w:r>
      <w:proofErr w:type="spellEnd"/>
      <w:r w:rsidR="00722D31" w:rsidRPr="00722D31">
        <w:rPr>
          <w:rFonts w:ascii="Nikosh" w:hAnsi="Nikosh" w:cs="Nikosh"/>
          <w:sz w:val="24"/>
          <w:szCs w:val="24"/>
        </w:rPr>
        <w:t xml:space="preserve"> </w:t>
      </w:r>
      <w:r w:rsidR="00722D31" w:rsidRPr="00722D31">
        <w:rPr>
          <w:rFonts w:ascii="Nikosh" w:hAnsi="Nikosh" w:cs="Nikosh" w:hint="cs"/>
          <w:sz w:val="24"/>
          <w:szCs w:val="24"/>
          <w:cs/>
        </w:rPr>
        <w:t>হিজড়া ও ট্রান্সজেন্ডার জনগোষ্ঠীদের প্রতিনিধিগণ এবং কমিশনের কর্মকর্তাগণ বক্তব্য রাখেন।</w:t>
      </w:r>
      <w:r w:rsidR="00E00EFE">
        <w:rPr>
          <w:rFonts w:ascii="Nikosh" w:hAnsi="Nikosh" w:cs="Nikosh" w:hint="cs"/>
          <w:sz w:val="24"/>
          <w:szCs w:val="24"/>
          <w:cs/>
        </w:rPr>
        <w:t xml:space="preserve"> সভার আলোচনায় এই জনগোষ্ঠীর সদস্যরা অত্যন্ত আশান্বিত হন এবং তাদের বঞ্চনা দূর করার ক্ষেত্রে নিরন্তর প্রচেষ্টা অব্যাহত রাখার প্রত্যয় ব্যক্ত করেন।</w:t>
      </w:r>
      <w:r w:rsidR="00722D31" w:rsidRPr="00722D31">
        <w:rPr>
          <w:rFonts w:ascii="Nikosh" w:hAnsi="Nikosh" w:cs="Nikosh" w:hint="cs"/>
          <w:sz w:val="24"/>
          <w:szCs w:val="24"/>
          <w:cs/>
        </w:rPr>
        <w:t xml:space="preserve"> </w:t>
      </w:r>
    </w:p>
    <w:p w:rsidR="00737323" w:rsidRDefault="00737323" w:rsidP="00AB1F7E">
      <w:pPr>
        <w:spacing w:after="0" w:line="360" w:lineRule="auto"/>
        <w:jc w:val="both"/>
        <w:rPr>
          <w:rFonts w:ascii="Nikosh" w:hAnsi="Nikosh" w:cs="Nikosh"/>
          <w:sz w:val="24"/>
          <w:szCs w:val="24"/>
        </w:rPr>
      </w:pPr>
    </w:p>
    <w:p w:rsidR="00722D31" w:rsidRPr="00722D31" w:rsidRDefault="00722D31" w:rsidP="00AB1F7E">
      <w:pPr>
        <w:spacing w:after="0" w:line="360" w:lineRule="auto"/>
        <w:jc w:val="both"/>
        <w:rPr>
          <w:rFonts w:ascii="Nikosh" w:hAnsi="Nikosh" w:cs="Nikosh"/>
          <w:sz w:val="24"/>
          <w:szCs w:val="24"/>
          <w:cs/>
        </w:rPr>
      </w:pPr>
    </w:p>
    <w:p w:rsidR="00737323" w:rsidRDefault="00737323" w:rsidP="00AB1F7E">
      <w:pPr>
        <w:spacing w:after="0" w:line="240" w:lineRule="auto"/>
        <w:jc w:val="both"/>
        <w:rPr>
          <w:rFonts w:ascii="Nikosh" w:hAnsi="Nikosh" w:cs="Nikosh"/>
          <w:sz w:val="24"/>
          <w:szCs w:val="24"/>
        </w:rPr>
      </w:pPr>
      <w:r w:rsidRPr="00722D31">
        <w:rPr>
          <w:rFonts w:ascii="Nikosh" w:hAnsi="Nikosh" w:cs="Nikosh"/>
          <w:sz w:val="24"/>
          <w:szCs w:val="24"/>
          <w:cs/>
        </w:rPr>
        <w:t>ধন্যবাদান্তে</w:t>
      </w:r>
      <w:r w:rsidRPr="00722D31">
        <w:rPr>
          <w:rFonts w:ascii="Nikosh" w:hAnsi="Nikosh" w:cs="Nikosh"/>
          <w:sz w:val="24"/>
          <w:szCs w:val="24"/>
        </w:rPr>
        <w:t>,</w:t>
      </w:r>
    </w:p>
    <w:p w:rsidR="00AB1F7E" w:rsidRPr="00722D31" w:rsidRDefault="00AB1F7E" w:rsidP="00AB1F7E">
      <w:pPr>
        <w:spacing w:after="0" w:line="240" w:lineRule="auto"/>
        <w:jc w:val="both"/>
        <w:rPr>
          <w:rFonts w:ascii="Nikosh" w:hAnsi="Nikosh" w:cs="Nikosh"/>
          <w:sz w:val="24"/>
          <w:szCs w:val="24"/>
        </w:rPr>
      </w:pPr>
    </w:p>
    <w:p w:rsidR="00737323" w:rsidRPr="00722D31" w:rsidRDefault="00737323" w:rsidP="00AB1F7E">
      <w:pPr>
        <w:spacing w:after="0" w:line="240" w:lineRule="auto"/>
        <w:rPr>
          <w:rFonts w:ascii="Nikosh" w:hAnsi="Nikosh" w:cs="Nikosh"/>
          <w:sz w:val="24"/>
          <w:szCs w:val="24"/>
        </w:rPr>
      </w:pPr>
      <w:r w:rsidRPr="00722D31">
        <w:rPr>
          <w:rFonts w:ascii="Nikosh" w:hAnsi="Nikosh" w:cs="Nikosh"/>
          <w:sz w:val="24"/>
          <w:szCs w:val="24"/>
          <w:cs/>
        </w:rPr>
        <w:t>স্বাক্ষরিত</w:t>
      </w:r>
      <w:r w:rsidRPr="00722D31">
        <w:rPr>
          <w:rFonts w:ascii="Nikosh" w:hAnsi="Nikosh" w:cs="Nikosh"/>
          <w:sz w:val="24"/>
          <w:szCs w:val="24"/>
        </w:rPr>
        <w:t>/-</w:t>
      </w:r>
    </w:p>
    <w:p w:rsidR="00737323" w:rsidRPr="00722D31" w:rsidRDefault="00737323" w:rsidP="00AB1F7E">
      <w:pPr>
        <w:spacing w:after="0" w:line="240" w:lineRule="auto"/>
        <w:rPr>
          <w:rFonts w:ascii="Nikosh" w:hAnsi="Nikosh" w:cs="Nikosh"/>
          <w:sz w:val="24"/>
          <w:szCs w:val="24"/>
          <w:cs/>
        </w:rPr>
      </w:pPr>
      <w:r w:rsidRPr="00722D31">
        <w:rPr>
          <w:rFonts w:ascii="Nikosh" w:hAnsi="Nikosh" w:cs="Nikosh"/>
          <w:sz w:val="24"/>
          <w:szCs w:val="24"/>
          <w:cs/>
        </w:rPr>
        <w:t>ফারহানা সাঈদ</w:t>
      </w:r>
    </w:p>
    <w:p w:rsidR="00737323" w:rsidRPr="00722D31" w:rsidRDefault="00737323" w:rsidP="00AB1F7E">
      <w:pPr>
        <w:spacing w:after="0" w:line="240" w:lineRule="auto"/>
        <w:rPr>
          <w:rFonts w:ascii="Nikosh" w:hAnsi="Nikosh" w:cs="Nikosh"/>
          <w:sz w:val="24"/>
          <w:szCs w:val="24"/>
          <w:cs/>
        </w:rPr>
      </w:pPr>
      <w:r w:rsidRPr="00722D31">
        <w:rPr>
          <w:rFonts w:ascii="Nikosh" w:hAnsi="Nikosh" w:cs="Nikosh" w:hint="cs"/>
          <w:sz w:val="24"/>
          <w:szCs w:val="24"/>
          <w:cs/>
        </w:rPr>
        <w:t>উপপরিচালক</w:t>
      </w:r>
    </w:p>
    <w:p w:rsidR="00F2510E" w:rsidRPr="00722D31" w:rsidRDefault="00737323" w:rsidP="00AB1F7E">
      <w:pPr>
        <w:spacing w:after="0" w:line="240" w:lineRule="auto"/>
        <w:rPr>
          <w:rFonts w:ascii="NikoshBAN" w:hAnsi="NikoshBAN" w:cs="NikoshBAN"/>
          <w:sz w:val="24"/>
          <w:szCs w:val="24"/>
        </w:rPr>
      </w:pPr>
      <w:r w:rsidRPr="00722D31">
        <w:rPr>
          <w:rFonts w:ascii="Nikosh" w:hAnsi="Nikosh" w:cs="Nikosh"/>
          <w:sz w:val="24"/>
          <w:szCs w:val="24"/>
          <w:cs/>
        </w:rPr>
        <w:t>জাতীয় মানবাধিকার কমিশন, বাংলাদেশ</w:t>
      </w:r>
      <w:r w:rsidRPr="00722D31">
        <w:rPr>
          <w:rFonts w:ascii="Nikosh" w:hAnsi="Nikosh" w:cs="Nikosh" w:hint="cs"/>
          <w:sz w:val="24"/>
          <w:szCs w:val="24"/>
          <w:cs/>
        </w:rPr>
        <w:t>।</w:t>
      </w:r>
    </w:p>
    <w:sectPr w:rsidR="00F2510E" w:rsidRPr="00722D31" w:rsidSect="00722D3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23"/>
    <w:rsid w:val="002D17BE"/>
    <w:rsid w:val="00375BE5"/>
    <w:rsid w:val="0052769A"/>
    <w:rsid w:val="00722D31"/>
    <w:rsid w:val="00737323"/>
    <w:rsid w:val="008A04B1"/>
    <w:rsid w:val="00AB1F7E"/>
    <w:rsid w:val="00B6385E"/>
    <w:rsid w:val="00E00EFE"/>
    <w:rsid w:val="00E2066D"/>
    <w:rsid w:val="00F2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181C"/>
  <w15:chartTrackingRefBased/>
  <w15:docId w15:val="{AC1BEC58-D7DE-4035-9281-3DEDC652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23"/>
    <w:pPr>
      <w:spacing w:line="256" w:lineRule="auto"/>
    </w:pPr>
    <w:rPr>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323"/>
    <w:rPr>
      <w:color w:val="0563C1" w:themeColor="hyperlink"/>
      <w:u w:val="single"/>
    </w:rPr>
  </w:style>
  <w:style w:type="character" w:styleId="Strong">
    <w:name w:val="Strong"/>
    <w:basedOn w:val="DefaultParagraphFont"/>
    <w:uiPriority w:val="22"/>
    <w:qFormat/>
    <w:rsid w:val="00737323"/>
    <w:rPr>
      <w:b/>
      <w:bCs/>
    </w:rPr>
  </w:style>
  <w:style w:type="paragraph" w:styleId="Header">
    <w:name w:val="header"/>
    <w:basedOn w:val="Normal"/>
    <w:link w:val="HeaderChar"/>
    <w:uiPriority w:val="99"/>
    <w:unhideWhenUsed/>
    <w:rsid w:val="00737323"/>
    <w:pPr>
      <w:tabs>
        <w:tab w:val="center" w:pos="4680"/>
        <w:tab w:val="right" w:pos="9360"/>
      </w:tabs>
      <w:spacing w:after="0" w:line="240" w:lineRule="auto"/>
    </w:pPr>
    <w:rPr>
      <w:rFonts w:eastAsiaTheme="minorEastAsia"/>
      <w:lang w:bidi="ar-SA"/>
    </w:rPr>
  </w:style>
  <w:style w:type="character" w:customStyle="1" w:styleId="HeaderChar">
    <w:name w:val="Header Char"/>
    <w:basedOn w:val="DefaultParagraphFont"/>
    <w:link w:val="Header"/>
    <w:uiPriority w:val="99"/>
    <w:rsid w:val="00737323"/>
    <w:rPr>
      <w:rFonts w:eastAsiaTheme="minorEastAsia"/>
    </w:rPr>
  </w:style>
  <w:style w:type="paragraph" w:styleId="BalloonText">
    <w:name w:val="Balloon Text"/>
    <w:basedOn w:val="Normal"/>
    <w:link w:val="BalloonTextChar"/>
    <w:uiPriority w:val="99"/>
    <w:semiHidden/>
    <w:unhideWhenUsed/>
    <w:rsid w:val="00E00EFE"/>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E00EFE"/>
    <w:rPr>
      <w:rFonts w:ascii="Segoe UI" w:hAnsi="Segoe UI" w:cs="Segoe UI"/>
      <w:sz w:val="18"/>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hrc.org.b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2024-01-22T08:56:00Z</cp:lastPrinted>
  <dcterms:created xsi:type="dcterms:W3CDTF">2024-01-22T09:13:00Z</dcterms:created>
  <dcterms:modified xsi:type="dcterms:W3CDTF">2024-01-22T09:13:00Z</dcterms:modified>
</cp:coreProperties>
</file>