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BBF1" w14:textId="77777777" w:rsidR="0055304F" w:rsidRPr="00CB1A75" w:rsidRDefault="0055304F" w:rsidP="0055304F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439BED" wp14:editId="13C1A5AC">
            <wp:simplePos x="0" y="0"/>
            <wp:positionH relativeFrom="margin">
              <wp:posOffset>2520950</wp:posOffset>
            </wp:positionH>
            <wp:positionV relativeFrom="paragraph">
              <wp:posOffset>0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70F26" w14:textId="77777777" w:rsidR="0055304F" w:rsidRDefault="0055304F" w:rsidP="0055304F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14:paraId="3A1D15B9" w14:textId="77777777" w:rsidR="0055304F" w:rsidRDefault="0055304F" w:rsidP="0055304F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14:paraId="08D729C9" w14:textId="77777777" w:rsidR="0055304F" w:rsidRDefault="0055304F" w:rsidP="0055304F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14:paraId="416AB3C0" w14:textId="77777777" w:rsidR="0055304F" w:rsidRPr="00CB1A75" w:rsidRDefault="0055304F" w:rsidP="0055304F">
      <w:pPr>
        <w:spacing w:after="0" w:line="240" w:lineRule="auto"/>
        <w:rPr>
          <w:rFonts w:ascii="Nikosh" w:hAnsi="Nikosh" w:cs="Nikosh"/>
          <w:b/>
          <w:sz w:val="32"/>
          <w:szCs w:val="32"/>
        </w:rPr>
      </w:pPr>
      <w:r w:rsidRPr="00CB1A75">
        <w:rPr>
          <w:rFonts w:ascii="Nikosh" w:hAnsi="Nikosh" w:cs="Nikosh"/>
          <w:b/>
          <w:sz w:val="32"/>
          <w:szCs w:val="32"/>
        </w:rPr>
        <w:t xml:space="preserve">                                      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14:paraId="357E9B47" w14:textId="77777777" w:rsidR="0055304F" w:rsidRPr="00CB1A75" w:rsidRDefault="0055304F" w:rsidP="0055304F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14:paraId="5517B40E" w14:textId="77777777" w:rsidR="0055304F" w:rsidRPr="00CB1A75" w:rsidRDefault="0055304F" w:rsidP="0055304F">
      <w:pPr>
        <w:spacing w:after="0" w:line="240" w:lineRule="auto"/>
        <w:ind w:left="720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  <w:lang w:bidi="bn-IN"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14:paraId="09635EF2" w14:textId="77777777" w:rsidR="0055304F" w:rsidRPr="00CB1A75" w:rsidRDefault="0055304F" w:rsidP="0055304F">
      <w:pPr>
        <w:spacing w:after="0" w:line="240" w:lineRule="auto"/>
        <w:jc w:val="center"/>
        <w:rPr>
          <w:rFonts w:ascii="Nikosh" w:hAnsi="Nikosh" w:cs="Nikosh"/>
          <w:lang w:bidi="bn-IN"/>
        </w:rPr>
      </w:pPr>
      <w:r w:rsidRPr="00CB1A75">
        <w:rPr>
          <w:rFonts w:ascii="Nikosh" w:hAnsi="Nikosh" w:cs="Nikosh"/>
        </w:rPr>
        <w:t xml:space="preserve">           </w:t>
      </w: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CB1A75">
        <w:rPr>
          <w:rFonts w:ascii="Nikosh" w:hAnsi="Nikosh" w:cs="Nikosh"/>
        </w:rPr>
        <w:t xml:space="preserve">  </w:t>
      </w:r>
      <w:hyperlink r:id="rId5" w:history="1">
        <w:r w:rsidRPr="00CB1A75">
          <w:rPr>
            <w:rStyle w:val="Hyperlink"/>
            <w:rFonts w:ascii="Nikosh" w:hAnsi="Nikosh" w:cs="Nikosh"/>
            <w:sz w:val="20"/>
            <w:szCs w:val="20"/>
            <w:lang w:bidi="bn-IN"/>
          </w:rPr>
          <w:t>info@nhrc.org</w:t>
        </w:r>
        <w:r w:rsidRPr="00CB1A75">
          <w:rPr>
            <w:rStyle w:val="Hyperlink"/>
            <w:rFonts w:ascii="Nikosh" w:hAnsi="Nikosh" w:cs="Nikosh"/>
            <w:sz w:val="20"/>
            <w:szCs w:val="20"/>
          </w:rPr>
          <w:t>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  <w:lang w:bidi="bn-IN"/>
        </w:rPr>
        <w:t>হেল্পলাইনঃ</w:t>
      </w:r>
      <w:r w:rsidRPr="00CB1A75">
        <w:rPr>
          <w:rFonts w:ascii="Nikosh" w:hAnsi="Nikosh" w:cs="Nikosh"/>
          <w:lang w:bidi="bn-IN"/>
        </w:rPr>
        <w:t xml:space="preserve"> </w:t>
      </w:r>
      <w:r w:rsidRPr="00CB1A75">
        <w:rPr>
          <w:rFonts w:ascii="Nikosh" w:hAnsi="Nikosh" w:cs="Nikosh"/>
          <w:cs/>
          <w:lang w:bidi="bn-IN"/>
        </w:rPr>
        <w:t>১৬১০৮</w:t>
      </w:r>
    </w:p>
    <w:p w14:paraId="443E25EF" w14:textId="77777777" w:rsidR="0055304F" w:rsidRPr="00CB1A75" w:rsidRDefault="0055304F" w:rsidP="0055304F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14:paraId="1F420842" w14:textId="6D82978F" w:rsidR="0055304F" w:rsidRPr="00724ECC" w:rsidRDefault="0055304F" w:rsidP="0055304F">
      <w:pPr>
        <w:rPr>
          <w:rFonts w:ascii="Nikosh" w:hAnsi="Nikosh" w:cs="Nikosh" w:hint="cs"/>
          <w:b/>
          <w:bCs/>
          <w:sz w:val="24"/>
          <w:szCs w:val="24"/>
          <w:u w:val="single"/>
          <w:cs/>
          <w:lang w:bidi="bn-IN"/>
        </w:rPr>
      </w:pPr>
      <w:proofErr w:type="spellStart"/>
      <w:r w:rsidRPr="00CB1A75">
        <w:rPr>
          <w:rFonts w:ascii="Nikosh" w:hAnsi="Nikosh" w:cs="Nikosh"/>
          <w:sz w:val="24"/>
          <w:szCs w:val="24"/>
        </w:rPr>
        <w:t>স্মারকঃ</w:t>
      </w:r>
      <w:proofErr w:type="spellEnd"/>
      <w:r w:rsidRPr="00CB1A75">
        <w:rPr>
          <w:rFonts w:ascii="Nikosh" w:hAnsi="Nikosh" w:cs="Nikosh"/>
          <w:sz w:val="24"/>
          <w:szCs w:val="24"/>
        </w:rPr>
        <w:t xml:space="preserve"> 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>এনএইচআরসিবি/</w:t>
      </w:r>
      <w:proofErr w:type="spellStart"/>
      <w:r w:rsidRPr="00CB1A75">
        <w:rPr>
          <w:rFonts w:ascii="Nikosh" w:hAnsi="Nikosh" w:cs="Nikosh"/>
          <w:sz w:val="24"/>
          <w:szCs w:val="24"/>
        </w:rPr>
        <w:t>প্রেস</w:t>
      </w:r>
      <w:proofErr w:type="spellEnd"/>
      <w:r w:rsidRPr="00CB1A7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B1A75">
        <w:rPr>
          <w:rFonts w:ascii="Nikosh" w:hAnsi="Nikosh" w:cs="Nikosh"/>
          <w:sz w:val="24"/>
          <w:szCs w:val="24"/>
        </w:rPr>
        <w:t>বিজ্ঞ</w:t>
      </w:r>
      <w:proofErr w:type="spellEnd"/>
      <w:r w:rsidRPr="00CB1A75">
        <w:rPr>
          <w:rFonts w:ascii="Nikosh" w:hAnsi="Nikosh" w:cs="Nikosh"/>
          <w:sz w:val="24"/>
          <w:szCs w:val="24"/>
        </w:rPr>
        <w:t>-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>২৩৯/১৩-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১৩</w:t>
      </w:r>
      <w:r>
        <w:rPr>
          <w:rFonts w:ascii="Nikosh" w:hAnsi="Nikosh" w:cs="Nikosh" w:hint="cs"/>
          <w:sz w:val="24"/>
          <w:szCs w:val="24"/>
          <w:cs/>
          <w:lang w:bidi="bn-IN"/>
        </w:rPr>
        <w:t>৬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CB1A75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</w:t>
      </w:r>
      <w:r w:rsidRPr="00CB1A75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                                    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 xml:space="preserve">              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 xml:space="preserve"> তারিখঃ</w:t>
      </w:r>
      <w:r w:rsidRPr="00CB1A7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০৩/০১/২০২৩</w:t>
      </w:r>
    </w:p>
    <w:p w14:paraId="4961E667" w14:textId="77777777" w:rsidR="00E046AB" w:rsidRDefault="00E046AB" w:rsidP="00E046AB">
      <w:pPr>
        <w:spacing w:after="0" w:line="240" w:lineRule="auto"/>
        <w:ind w:left="720" w:hanging="720"/>
        <w:jc w:val="both"/>
        <w:rPr>
          <w:rFonts w:ascii="NikoshBAN" w:hAnsi="NikoshBAN" w:cs="NikoshBAN" w:hint="cs"/>
          <w:b/>
          <w:sz w:val="28"/>
          <w:szCs w:val="28"/>
          <w:cs/>
          <w:lang w:bidi="bn-IN"/>
        </w:rPr>
      </w:pPr>
    </w:p>
    <w:p w14:paraId="1085EFF8" w14:textId="28AD64C4" w:rsidR="00E046AB" w:rsidRPr="0055304F" w:rsidRDefault="00E046AB" w:rsidP="0055304F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  <w:lang w:bidi="bn-IN"/>
        </w:rPr>
      </w:pPr>
      <w:r w:rsidRPr="0055304F">
        <w:rPr>
          <w:rFonts w:ascii="NikoshBAN" w:hAnsi="NikoshBAN" w:cs="NikoshBAN" w:hint="cs"/>
          <w:b/>
          <w:bCs/>
          <w:sz w:val="32"/>
          <w:szCs w:val="32"/>
          <w:cs/>
          <w:lang w:bidi="bn-IN"/>
        </w:rPr>
        <w:t>সংবাদ বিজ্ঞপ্তি</w:t>
      </w:r>
      <w:r w:rsidR="0055304F" w:rsidRPr="0055304F">
        <w:rPr>
          <w:rFonts w:ascii="NikoshBAN" w:hAnsi="NikoshBAN" w:cs="NikoshBAN" w:hint="cs"/>
          <w:b/>
          <w:bCs/>
          <w:sz w:val="32"/>
          <w:szCs w:val="32"/>
          <w:cs/>
          <w:lang w:bidi="bn-IN"/>
        </w:rPr>
        <w:t>ঃ</w:t>
      </w:r>
    </w:p>
    <w:p w14:paraId="1EFF8806" w14:textId="68D086E7" w:rsidR="0055304F" w:rsidRPr="0055304F" w:rsidRDefault="0055304F" w:rsidP="0055304F">
      <w:pPr>
        <w:spacing w:after="0" w:line="240" w:lineRule="auto"/>
        <w:jc w:val="center"/>
        <w:rPr>
          <w:rFonts w:ascii="NikoshBAN" w:hAnsi="NikoshBAN" w:cs="NikoshBAN" w:hint="cs"/>
          <w:b/>
          <w:bCs/>
          <w:sz w:val="32"/>
          <w:szCs w:val="32"/>
          <w:lang w:bidi="bn-IN"/>
        </w:rPr>
      </w:pPr>
      <w:proofErr w:type="spellStart"/>
      <w:r w:rsidRPr="0055304F">
        <w:rPr>
          <w:rFonts w:ascii="NikoshBAN" w:hAnsi="NikoshBAN" w:cs="NikoshBAN"/>
          <w:b/>
          <w:bCs/>
          <w:sz w:val="28"/>
          <w:szCs w:val="28"/>
        </w:rPr>
        <w:t>বাংলাদেশী</w:t>
      </w:r>
      <w:proofErr w:type="spellEnd"/>
      <w:r w:rsidRPr="0055304F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55304F">
        <w:rPr>
          <w:rFonts w:ascii="NikoshBAN" w:hAnsi="NikoshBAN" w:cs="NikoshBAN"/>
          <w:b/>
          <w:bCs/>
          <w:sz w:val="28"/>
          <w:szCs w:val="28"/>
        </w:rPr>
        <w:t>অভিবাসীকে</w:t>
      </w:r>
      <w:proofErr w:type="spellEnd"/>
      <w:r w:rsidRPr="0055304F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55304F">
        <w:rPr>
          <w:rFonts w:ascii="NikoshBAN" w:hAnsi="NikoshBAN" w:cs="NikoshBAN"/>
          <w:b/>
          <w:bCs/>
          <w:sz w:val="28"/>
          <w:szCs w:val="28"/>
        </w:rPr>
        <w:t>নির্যাতন</w:t>
      </w:r>
      <w:proofErr w:type="spellEnd"/>
      <w:r w:rsidRPr="0055304F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55304F">
        <w:rPr>
          <w:rFonts w:ascii="NikoshBAN" w:hAnsi="NikoshBAN" w:cs="NikoshBAN"/>
          <w:b/>
          <w:bCs/>
          <w:sz w:val="28"/>
          <w:szCs w:val="28"/>
        </w:rPr>
        <w:t>এবং</w:t>
      </w:r>
      <w:proofErr w:type="spellEnd"/>
      <w:r w:rsidRPr="0055304F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55304F">
        <w:rPr>
          <w:rFonts w:ascii="NikoshBAN" w:hAnsi="NikoshBAN" w:cs="NikoshBAN"/>
          <w:b/>
          <w:bCs/>
          <w:sz w:val="28"/>
          <w:szCs w:val="28"/>
        </w:rPr>
        <w:t>মুক্তিপণ</w:t>
      </w:r>
      <w:proofErr w:type="spellEnd"/>
      <w:r w:rsidRPr="0055304F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55304F">
        <w:rPr>
          <w:rFonts w:ascii="NikoshBAN" w:hAnsi="NikoshBAN" w:cs="NikoshBAN"/>
          <w:b/>
          <w:bCs/>
          <w:sz w:val="28"/>
          <w:szCs w:val="28"/>
        </w:rPr>
        <w:t>আদায়</w:t>
      </w:r>
      <w:proofErr w:type="spellEnd"/>
      <w:r w:rsidRPr="0055304F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55304F">
        <w:rPr>
          <w:rFonts w:ascii="NikoshBAN" w:hAnsi="NikoshBAN" w:cs="NikoshBAN"/>
          <w:b/>
          <w:bCs/>
          <w:sz w:val="28"/>
          <w:szCs w:val="28"/>
        </w:rPr>
        <w:t>সংক্রান্ত</w:t>
      </w:r>
      <w:proofErr w:type="spellEnd"/>
      <w:r w:rsidRPr="0055304F">
        <w:rPr>
          <w:rFonts w:ascii="NikoshBAN" w:hAnsi="NikoshBAN" w:cs="NikoshBAN" w:hint="cs"/>
          <w:b/>
          <w:bCs/>
          <w:sz w:val="28"/>
          <w:szCs w:val="28"/>
          <w:cs/>
          <w:lang w:bidi="bn-IN"/>
        </w:rPr>
        <w:t xml:space="preserve"> ঘটনায় জাতীয় মানবাধিকার কমিশনের উদ্বেগ</w:t>
      </w:r>
    </w:p>
    <w:p w14:paraId="4BD0C978" w14:textId="1AE4DB69" w:rsidR="00E046AB" w:rsidRPr="00BD0E2F" w:rsidRDefault="0055304F" w:rsidP="00E046AB">
      <w:pPr>
        <w:spacing w:before="240" w:after="0"/>
        <w:ind w:firstLine="720"/>
        <w:jc w:val="both"/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 w:hint="cs"/>
          <w:sz w:val="26"/>
          <w:szCs w:val="26"/>
          <w:cs/>
          <w:lang w:bidi="bn-IN"/>
        </w:rPr>
        <w:t xml:space="preserve">গত </w:t>
      </w:r>
      <w:r w:rsidR="00E046AB">
        <w:rPr>
          <w:rFonts w:ascii="NikoshBAN" w:hAnsi="NikoshBAN" w:cs="NikoshBAN"/>
          <w:sz w:val="26"/>
          <w:szCs w:val="26"/>
        </w:rPr>
        <w:t xml:space="preserve">০১-০২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জনুয়ারি</w:t>
      </w:r>
      <w:proofErr w:type="spellEnd"/>
      <w:r w:rsidR="00E046AB">
        <w:rPr>
          <w:rFonts w:ascii="NikoshBAN" w:hAnsi="NikoshBAN" w:cs="NikoshBAN"/>
          <w:sz w:val="26"/>
          <w:szCs w:val="26"/>
        </w:rPr>
        <w:t xml:space="preserve"> 2023 </w:t>
      </w:r>
      <w:proofErr w:type="spellStart"/>
      <w:r w:rsidR="00E046AB">
        <w:rPr>
          <w:rFonts w:ascii="NikoshBAN" w:hAnsi="NikoshBAN" w:cs="NikoshBAN"/>
          <w:sz w:val="26"/>
          <w:szCs w:val="26"/>
        </w:rPr>
        <w:t>তারিখে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বিভিন্ন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গণমাধ্যমে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প্রকাশিত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প্রবাসে</w:t>
      </w:r>
      <w:proofErr w:type="spellEnd"/>
      <w:r w:rsidR="00E046AB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>
        <w:rPr>
          <w:rFonts w:ascii="NikoshBAN" w:hAnsi="NikoshBAN" w:cs="NikoshBAN"/>
          <w:sz w:val="26"/>
          <w:szCs w:val="26"/>
        </w:rPr>
        <w:t>কিছু</w:t>
      </w:r>
      <w:proofErr w:type="spellEnd"/>
      <w:r w:rsidR="00E046AB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>
        <w:rPr>
          <w:rFonts w:ascii="NikoshBAN" w:hAnsi="NikoshBAN" w:cs="NikoshBAN"/>
          <w:sz w:val="26"/>
          <w:szCs w:val="26"/>
        </w:rPr>
        <w:t>বাংলাদেশী</w:t>
      </w:r>
      <w:proofErr w:type="spellEnd"/>
      <w:r w:rsidR="00E046AB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>
        <w:rPr>
          <w:rFonts w:ascii="NikoshBAN" w:hAnsi="NikoshBAN" w:cs="NikoshBAN"/>
          <w:sz w:val="26"/>
          <w:szCs w:val="26"/>
        </w:rPr>
        <w:t>অভিবাসীকে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নির্যাতন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এবং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মুক্তিপ</w:t>
      </w:r>
      <w:r w:rsidR="00E046AB">
        <w:rPr>
          <w:rFonts w:ascii="NikoshBAN" w:hAnsi="NikoshBAN" w:cs="NikoshBAN"/>
          <w:sz w:val="26"/>
          <w:szCs w:val="26"/>
        </w:rPr>
        <w:t>ণ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আদায়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সংক্রান্ত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প্রতিবেদন</w:t>
      </w:r>
      <w:r w:rsidR="00E046AB">
        <w:rPr>
          <w:rFonts w:ascii="NikoshBAN" w:hAnsi="NikoshBAN" w:cs="NikoshBAN"/>
          <w:sz w:val="26"/>
          <w:szCs w:val="26"/>
        </w:rPr>
        <w:t>ের</w:t>
      </w:r>
      <w:proofErr w:type="spellEnd"/>
      <w:r w:rsidR="00E046AB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>
        <w:rPr>
          <w:rFonts w:ascii="NikoshBAN" w:hAnsi="NikoshBAN" w:cs="NikoshBAN"/>
          <w:sz w:val="26"/>
          <w:szCs w:val="26"/>
        </w:rPr>
        <w:t>প্রতি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জাতীয়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মানবাধিকার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কমিশনের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দৃষ্টি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আকৃষ্ট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হয়েছে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প্রতিবেদনে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ইউরোপের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বিভিন্ন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দেশ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বিশেষত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ই</w:t>
      </w:r>
      <w:r w:rsidR="00E046AB">
        <w:rPr>
          <w:rFonts w:ascii="NikoshBAN" w:hAnsi="NikoshBAN" w:cs="NikoshBAN"/>
          <w:sz w:val="26"/>
          <w:szCs w:val="26"/>
        </w:rPr>
        <w:t>তা</w:t>
      </w:r>
      <w:r w:rsidR="00E046AB" w:rsidRPr="00BD0E2F">
        <w:rPr>
          <w:rFonts w:ascii="NikoshBAN" w:hAnsi="NikoshBAN" w:cs="NikoshBAN"/>
          <w:sz w:val="26"/>
          <w:szCs w:val="26"/>
        </w:rPr>
        <w:t>লি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>
        <w:rPr>
          <w:rFonts w:ascii="NikoshBAN" w:hAnsi="NikoshBAN" w:cs="NikoshBAN"/>
          <w:sz w:val="26"/>
          <w:szCs w:val="26"/>
        </w:rPr>
        <w:t>পাঠানোর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কথা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বলে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লিবিয়ায়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প্রেরণ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এবং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সেখানকার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এক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বা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একাধিক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চক্র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কর্তৃক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বন্দীদের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নির্যাতন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মুক্তিপণ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আদায়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হত্যার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বিষয়টি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উঠে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এসেছে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প্রকাশিত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বিস্তারিত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সংবাদ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থেকে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জানা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যায়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চক্র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গুলি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ভুক্তভোগীদের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নির্যাতন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করে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সেই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নির্যাতনের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ভিডিও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>
        <w:rPr>
          <w:rFonts w:ascii="NikoshBAN" w:hAnsi="NikoshBAN" w:cs="NikoshBAN"/>
          <w:sz w:val="26"/>
          <w:szCs w:val="26"/>
        </w:rPr>
        <w:t>ধারণ</w:t>
      </w:r>
      <w:proofErr w:type="spellEnd"/>
      <w:r w:rsidR="00E046AB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>
        <w:rPr>
          <w:rFonts w:ascii="NikoshBAN" w:hAnsi="NikoshBAN" w:cs="NikoshBAN"/>
          <w:sz w:val="26"/>
          <w:szCs w:val="26"/>
        </w:rPr>
        <w:t>করে</w:t>
      </w:r>
      <w:proofErr w:type="spellEnd"/>
      <w:r w:rsidR="00E046AB">
        <w:rPr>
          <w:rFonts w:ascii="NikoshBAN" w:hAnsi="NikoshBAN" w:cs="NikoshBAN"/>
          <w:sz w:val="26"/>
          <w:szCs w:val="26"/>
        </w:rPr>
        <w:t xml:space="preserve"> </w:t>
      </w:r>
      <w:r w:rsidR="00E046AB" w:rsidRPr="00BD0E2F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নির্যাতনের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ভিডিও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দেশে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পাঠিয়ে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8-10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লক্ষ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টাকা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মুক্তিপন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দাবী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করা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E046AB" w:rsidRPr="00BD0E2F">
        <w:rPr>
          <w:rFonts w:ascii="NikoshBAN" w:hAnsi="NikoshBAN" w:cs="NikoshBAN"/>
          <w:sz w:val="26"/>
          <w:szCs w:val="26"/>
        </w:rPr>
        <w:t>হয়</w:t>
      </w:r>
      <w:proofErr w:type="spellEnd"/>
      <w:r w:rsidR="00E046AB" w:rsidRPr="00BD0E2F">
        <w:rPr>
          <w:rFonts w:ascii="NikoshBAN" w:hAnsi="NikoshBAN" w:cs="NikoshBAN"/>
          <w:sz w:val="26"/>
          <w:szCs w:val="26"/>
        </w:rPr>
        <w:t xml:space="preserve">। </w:t>
      </w:r>
    </w:p>
    <w:p w14:paraId="23CDE872" w14:textId="2755F014" w:rsidR="00E046AB" w:rsidRPr="00BD0E2F" w:rsidRDefault="00E046AB" w:rsidP="00E046AB">
      <w:pPr>
        <w:spacing w:before="240" w:after="0"/>
        <w:ind w:firstLine="720"/>
        <w:jc w:val="both"/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 w:hint="cs"/>
          <w:sz w:val="26"/>
          <w:szCs w:val="26"/>
          <w:cs/>
          <w:lang w:bidi="bn-IN"/>
        </w:rPr>
        <w:t xml:space="preserve">কমিশন মনে করে, মানবপাচারের শিকার ব্যক্তিরা মানবাধিকারের চরম লঙ্ঘনের শিকার হন।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ইউরোপের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বিভিন্ন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দেশে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নিয়ে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যাবার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কথা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বলে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লিবিয়ায়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নিয়ে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যাওয়া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এবং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মুক্তিপ</w:t>
      </w:r>
      <w:proofErr w:type="spellEnd"/>
      <w:r>
        <w:rPr>
          <w:rFonts w:ascii="NikoshBAN" w:hAnsi="NikoshBAN" w:cs="NikoshBAN" w:hint="cs"/>
          <w:sz w:val="26"/>
          <w:szCs w:val="26"/>
          <w:cs/>
          <w:lang w:bidi="bn-IN"/>
        </w:rPr>
        <w:t>ণ</w:t>
      </w:r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আদায়ের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সংবাদ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দেশের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দৈনিক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পত্রিকা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গুলোয়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প্রায়শই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প্রকাশিত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হয়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। 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অভিবাসন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দেশের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একটি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গুরুত্বপূর্ণ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অর্থনৈতিক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খাত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। 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মানবপাচারের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শিকার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হয়ে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কিছু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অভিবাসী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খুন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পর্যন্ত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হচ্ছেন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যা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কোন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ক্রমেই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প্রত্যাশিত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বা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গ্রহনযোগ্য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নয়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প্রকাশিত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সংবাদ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থেকে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এটি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অনুমান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করা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যায়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এ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ধরণের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কার্যক্রমের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সাথে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দেশের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এক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বা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একাধিক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চক্র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জড়িত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তারা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অবৈধভাবে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আর্থিক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দিকে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লাভবান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শুধু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হচ্ছে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না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একই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সাথে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তারা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কিছু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মানুষকে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অমানবিক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নির্যাতন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এবং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কিছু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কিছু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ক্ষেত্রে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মৃত্যুর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মুখে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ঠেলে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দিচ্ছে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বিষয়টিকে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সর্বোচ্চ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r>
        <w:rPr>
          <w:rFonts w:ascii="NikoshBAN" w:hAnsi="NikoshBAN" w:cs="NikoshBAN" w:hint="cs"/>
          <w:sz w:val="26"/>
          <w:szCs w:val="26"/>
          <w:cs/>
          <w:lang w:bidi="bn-IN"/>
        </w:rPr>
        <w:t>গুরুত্বের সাথে</w:t>
      </w:r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বিবেচনায়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r>
        <w:rPr>
          <w:rFonts w:ascii="NikoshBAN" w:hAnsi="NikoshBAN" w:cs="NikoshBAN" w:hint="cs"/>
          <w:sz w:val="26"/>
          <w:szCs w:val="26"/>
          <w:cs/>
          <w:lang w:bidi="bn-IN"/>
        </w:rPr>
        <w:t xml:space="preserve">নিয়ে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অত্যন্ত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সতর্ক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যথাযথভাবে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এ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সমস্যা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মোকাবেলার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উদ্দেশ্যে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সত্য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ঘটনা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উন্মোচন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করা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প্রয়োজন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>
        <w:rPr>
          <w:rFonts w:ascii="NikoshBAN" w:hAnsi="NikoshBAN" w:cs="NikoshBAN"/>
          <w:sz w:val="26"/>
          <w:szCs w:val="26"/>
        </w:rPr>
        <w:t>বাংলাদেশের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জন্য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r w:rsidR="00817343">
        <w:rPr>
          <w:rFonts w:ascii="NikoshBAN" w:hAnsi="NikoshBAN" w:cs="NikoshBAN" w:hint="cs"/>
          <w:sz w:val="26"/>
          <w:szCs w:val="26"/>
          <w:cs/>
          <w:lang w:bidi="bn-IN"/>
        </w:rPr>
        <w:t>অত্যন্ত</w:t>
      </w:r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গুরুত্বপূর্ণ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অভিবাসন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খাতকে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আরো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উন্নত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এবং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নিরাপদ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করার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উদ্দেশ্যে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প্রকাশিত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সংবাদের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বিষয়ে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যথাযথ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আইনগত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ব্যবস্থা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গ্রহণ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করে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কমিশনে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প্রতিবেদন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প্রেরণের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BD0E2F">
        <w:rPr>
          <w:rFonts w:ascii="NikoshBAN" w:hAnsi="NikoshBAN" w:cs="NikoshBAN"/>
          <w:sz w:val="26"/>
          <w:szCs w:val="26"/>
        </w:rPr>
        <w:t>জন্য</w:t>
      </w:r>
      <w:proofErr w:type="spellEnd"/>
      <w:r w:rsidRPr="00BD0E2F">
        <w:rPr>
          <w:rFonts w:ascii="NikoshBAN" w:hAnsi="NikoshBAN" w:cs="NikoshBAN"/>
          <w:sz w:val="26"/>
          <w:szCs w:val="26"/>
        </w:rPr>
        <w:t xml:space="preserve"> </w:t>
      </w:r>
      <w:r>
        <w:rPr>
          <w:rFonts w:ascii="NikoshBAN" w:hAnsi="NikoshBAN" w:cs="NikoshBAN" w:hint="cs"/>
          <w:sz w:val="26"/>
          <w:szCs w:val="26"/>
          <w:cs/>
          <w:lang w:bidi="bn-IN"/>
        </w:rPr>
        <w:t xml:space="preserve">স্বরাষ্ট্র মন্ত্রনালয়ের জননিরাপত্তা বিভাগকে </w:t>
      </w:r>
      <w:r w:rsidR="0055304F">
        <w:rPr>
          <w:rFonts w:ascii="NikoshBAN" w:hAnsi="NikoshBAN" w:cs="NikoshBAN" w:hint="cs"/>
          <w:sz w:val="26"/>
          <w:szCs w:val="26"/>
          <w:cs/>
          <w:lang w:bidi="bn-IN"/>
        </w:rPr>
        <w:t>পত্র প্রেরণ</w:t>
      </w:r>
      <w:r>
        <w:rPr>
          <w:rFonts w:ascii="NikoshBAN" w:hAnsi="NikoshBAN" w:cs="NikoshBAN" w:hint="cs"/>
          <w:sz w:val="26"/>
          <w:szCs w:val="26"/>
          <w:cs/>
          <w:lang w:bidi="bn-IN"/>
        </w:rPr>
        <w:t xml:space="preserve"> করা হয়। </w:t>
      </w:r>
      <w:r w:rsidRPr="00BD0E2F">
        <w:rPr>
          <w:rFonts w:ascii="NikoshBAN" w:hAnsi="NikoshBAN" w:cs="NikoshBAN"/>
          <w:sz w:val="26"/>
          <w:szCs w:val="26"/>
        </w:rPr>
        <w:t xml:space="preserve"> </w:t>
      </w:r>
    </w:p>
    <w:p w14:paraId="7BB1D647" w14:textId="77777777" w:rsidR="0055304F" w:rsidRDefault="0055304F" w:rsidP="0055304F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14:paraId="099CF9BF" w14:textId="77777777" w:rsidR="0055304F" w:rsidRDefault="0055304F" w:rsidP="0055304F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14:paraId="253B7C0E" w14:textId="6625DB31" w:rsidR="0055304F" w:rsidRPr="00724ECC" w:rsidRDefault="0055304F" w:rsidP="0055304F">
      <w:pPr>
        <w:jc w:val="both"/>
        <w:rPr>
          <w:rFonts w:ascii="Nikosh" w:hAnsi="Nikosh" w:cs="Nikosh"/>
          <w:sz w:val="24"/>
          <w:szCs w:val="24"/>
        </w:rPr>
      </w:pPr>
      <w:r w:rsidRPr="00724ECC">
        <w:rPr>
          <w:rFonts w:ascii="Nikosh" w:hAnsi="Nikosh" w:cs="Nikosh"/>
          <w:sz w:val="24"/>
          <w:szCs w:val="24"/>
          <w:cs/>
          <w:lang w:bidi="bn-IN"/>
        </w:rPr>
        <w:t>ধন্যবাদান্তে</w:t>
      </w:r>
      <w:r w:rsidRPr="00724ECC">
        <w:rPr>
          <w:rFonts w:ascii="Nikosh" w:hAnsi="Nikosh" w:cs="Nikosh"/>
          <w:sz w:val="24"/>
          <w:szCs w:val="24"/>
        </w:rPr>
        <w:t>,</w:t>
      </w:r>
    </w:p>
    <w:p w14:paraId="7612E991" w14:textId="77777777" w:rsidR="0055304F" w:rsidRPr="00724ECC" w:rsidRDefault="0055304F" w:rsidP="0055304F">
      <w:pPr>
        <w:spacing w:after="0"/>
        <w:rPr>
          <w:rFonts w:ascii="Nikosh" w:hAnsi="Nikosh" w:cs="Nikosh"/>
          <w:sz w:val="24"/>
          <w:szCs w:val="24"/>
          <w:lang w:bidi="bn-IN"/>
        </w:rPr>
      </w:pPr>
      <w:r w:rsidRPr="00724ECC">
        <w:rPr>
          <w:rFonts w:ascii="Nikosh" w:hAnsi="Nikosh" w:cs="Nikosh"/>
          <w:sz w:val="24"/>
          <w:szCs w:val="24"/>
          <w:cs/>
          <w:lang w:bidi="bn-IN"/>
        </w:rPr>
        <w:t>স্বাক্ষরিত</w:t>
      </w:r>
      <w:r w:rsidRPr="00724ECC">
        <w:rPr>
          <w:rFonts w:ascii="Nikosh" w:hAnsi="Nikosh" w:cs="Nikosh"/>
          <w:sz w:val="24"/>
          <w:szCs w:val="24"/>
          <w:lang w:bidi="bn-IN"/>
        </w:rPr>
        <w:t>/-</w:t>
      </w:r>
    </w:p>
    <w:p w14:paraId="4E9760A0" w14:textId="77777777" w:rsidR="0055304F" w:rsidRPr="00724ECC" w:rsidRDefault="0055304F" w:rsidP="0055304F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724ECC">
        <w:rPr>
          <w:rFonts w:ascii="Nikosh" w:hAnsi="Nikosh" w:cs="Nikosh"/>
          <w:sz w:val="24"/>
          <w:szCs w:val="24"/>
          <w:cs/>
          <w:lang w:bidi="bn-IN"/>
        </w:rPr>
        <w:t>ফারহানা সাঈদ</w:t>
      </w:r>
    </w:p>
    <w:p w14:paraId="2062CB32" w14:textId="77777777" w:rsidR="0055304F" w:rsidRPr="00724ECC" w:rsidRDefault="0055304F" w:rsidP="0055304F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724ECC">
        <w:rPr>
          <w:rFonts w:ascii="Nikosh" w:hAnsi="Nikosh" w:cs="Nikosh" w:hint="cs"/>
          <w:sz w:val="24"/>
          <w:szCs w:val="24"/>
          <w:cs/>
          <w:lang w:bidi="bn-IN"/>
        </w:rPr>
        <w:t>উপপরিচালক</w:t>
      </w:r>
    </w:p>
    <w:p w14:paraId="0919F451" w14:textId="77777777" w:rsidR="0055304F" w:rsidRPr="00724ECC" w:rsidRDefault="0055304F" w:rsidP="0055304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724ECC">
        <w:rPr>
          <w:rFonts w:ascii="Nikosh" w:hAnsi="Nikosh" w:cs="Nikosh"/>
          <w:sz w:val="24"/>
          <w:szCs w:val="24"/>
          <w:cs/>
          <w:lang w:bidi="bn-IN"/>
        </w:rPr>
        <w:t>জাতীয় মানবাধিকার কমিশন, বাংলাদেশ</w:t>
      </w:r>
    </w:p>
    <w:p w14:paraId="76FAD7D2" w14:textId="77777777" w:rsidR="00E046AB" w:rsidRDefault="00E046AB" w:rsidP="00E046AB"/>
    <w:sectPr w:rsidR="00E04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AB"/>
    <w:rsid w:val="0055304F"/>
    <w:rsid w:val="00817343"/>
    <w:rsid w:val="00E0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3DB3"/>
  <w15:chartTrackingRefBased/>
  <w15:docId w15:val="{02DF083D-911E-45CD-9381-DAC57666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6AB"/>
    <w:pPr>
      <w:spacing w:after="200" w:line="276" w:lineRule="auto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4F"/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553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2023-01-03T08:46:00Z</cp:lastPrinted>
  <dcterms:created xsi:type="dcterms:W3CDTF">2023-01-03T08:20:00Z</dcterms:created>
  <dcterms:modified xsi:type="dcterms:W3CDTF">2023-01-03T09:33:00Z</dcterms:modified>
</cp:coreProperties>
</file>