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both"/>
        <w:rPr>
          <w:rFonts w:ascii="NikoshBAN" w:hAnsi="NikoshBAN" w:cs="NikoshBAN"/>
          <w:b/>
          <w:bCs/>
          <w:sz w:val="48"/>
          <w:szCs w:val="48"/>
          <w:cs/>
          <w:lang w:bidi="bn-IN"/>
        </w:rPr>
      </w:pPr>
      <w:r>
        <w:rPr>
          <w:rFonts w:ascii="NikoshBAN" w:hAnsi="NikoshBAN" w:cs="NikoshBAN" w:hint="cs"/>
          <w:b/>
          <w:bCs/>
          <w:sz w:val="48"/>
          <w:szCs w:val="48"/>
          <w:cs/>
          <w:lang w:bidi="bn-IN"/>
        </w:rPr>
        <w:t xml:space="preserve">কারা হেফাজতে </w:t>
      </w:r>
      <w:r>
        <w:rPr>
          <w:rFonts w:ascii="NikoshBAN" w:hAnsi="NikoshBAN" w:cs="NikoshBAN"/>
          <w:b/>
          <w:bCs/>
          <w:sz w:val="48"/>
          <w:szCs w:val="48"/>
          <w:cs/>
          <w:lang w:bidi="bn-IN"/>
        </w:rPr>
        <w:t>ছাত্রদল</w:t>
      </w:r>
      <w:r>
        <w:rPr>
          <w:rFonts w:ascii="NikoshBAN" w:hAnsi="NikoshBAN" w:cs="NikoshBAN"/>
          <w:b/>
          <w:bCs/>
          <w:sz w:val="48"/>
          <w:szCs w:val="48"/>
          <w:lang w:bidi="bn-IN"/>
        </w:rPr>
        <w:t xml:space="preserve"> </w:t>
      </w:r>
      <w:r>
        <w:rPr>
          <w:rFonts w:ascii="NikoshBAN" w:hAnsi="NikoshBAN" w:cs="NikoshBAN"/>
          <w:b/>
          <w:bCs/>
          <w:sz w:val="48"/>
          <w:szCs w:val="48"/>
          <w:cs/>
          <w:lang w:bidi="bn-IN"/>
        </w:rPr>
        <w:t>নেতা</w:t>
      </w:r>
      <w:r>
        <w:rPr>
          <w:rFonts w:ascii="NikoshBAN" w:hAnsi="NikoshBAN" w:cs="NikoshBAN"/>
          <w:b/>
          <w:bCs/>
          <w:sz w:val="48"/>
          <w:szCs w:val="48"/>
          <w:lang w:bidi="bn-IN"/>
        </w:rPr>
        <w:t xml:space="preserve"> </w:t>
      </w:r>
      <w:r>
        <w:rPr>
          <w:rFonts w:ascii="NikoshBAN" w:hAnsi="NikoshBAN" w:cs="NikoshBAN"/>
          <w:b/>
          <w:bCs/>
          <w:sz w:val="48"/>
          <w:szCs w:val="48"/>
          <w:cs/>
          <w:lang w:bidi="bn-IN"/>
        </w:rPr>
        <w:t>জাকিরের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 w:hint="cs"/>
          <w:b/>
          <w:bCs/>
          <w:sz w:val="48"/>
          <w:szCs w:val="48"/>
          <w:cs/>
          <w:lang w:bidi="bn-IN"/>
        </w:rPr>
        <w:t>মৃত্যু সংক্রান্ত অভিযোগ</w:t>
      </w:r>
      <w:r>
        <w:rPr>
          <w:rFonts w:ascii="NikoshBAN" w:hAnsi="NikoshBAN" w:cs="NikoshBAN"/>
          <w:b/>
          <w:bCs/>
          <w:sz w:val="48"/>
          <w:szCs w:val="48"/>
          <w:lang w:bidi="hi-IN"/>
        </w:rPr>
        <w:t xml:space="preserve"> (</w:t>
      </w:r>
      <w:r>
        <w:rPr>
          <w:rFonts w:ascii="NikoshBAN" w:hAnsi="NikoshBAN" w:cs="NikoshBAN" w:hint="cs"/>
          <w:b/>
          <w:bCs/>
          <w:sz w:val="48"/>
          <w:szCs w:val="48"/>
          <w:cs/>
          <w:lang w:bidi="bn-IN"/>
        </w:rPr>
        <w:t>সুয়ো মটো ১২/১৮)</w:t>
      </w:r>
    </w:p>
    <w:p>
      <w:pPr>
        <w:spacing w:line="360" w:lineRule="auto"/>
        <w:jc w:val="both"/>
        <w:rPr>
          <w:rFonts w:ascii="NikoshBAN" w:hAnsi="NikoshBAN" w:cs="NikoshBAN"/>
          <w:sz w:val="26"/>
          <w:szCs w:val="26"/>
          <w:lang w:bidi="bn-IN"/>
        </w:rPr>
      </w:pPr>
      <w:r>
        <w:rPr>
          <w:rFonts w:ascii="NikoshBAN" w:hAnsi="NikoshBAN" w:cs="NikoshBAN"/>
          <w:sz w:val="26"/>
          <w:szCs w:val="26"/>
          <w:lang w:bidi="bn-IN"/>
        </w:rPr>
        <w:t xml:space="preserve">13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মার্চ</w:t>
      </w:r>
      <w:r>
        <w:rPr>
          <w:rFonts w:ascii="NikoshBAN" w:hAnsi="NikoshBAN" w:cs="NikoshBAN"/>
          <w:sz w:val="26"/>
          <w:szCs w:val="26"/>
          <w:lang w:bidi="bn-IN"/>
        </w:rPr>
        <w:t xml:space="preserve"> 2018 ‘</w:t>
      </w:r>
      <w:r>
        <w:rPr>
          <w:rFonts w:ascii="NikoshBAN" w:hAnsi="NikoshBAN" w:cs="NikoshBAN"/>
          <w:sz w:val="26"/>
          <w:szCs w:val="26"/>
          <w:cs/>
          <w:lang w:bidi="bn-IN"/>
        </w:rPr>
        <w:t>দৈনিক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প্রথম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আলো</w:t>
      </w:r>
      <w:r>
        <w:rPr>
          <w:rFonts w:ascii="NikoshBAN" w:hAnsi="NikoshBAN" w:cs="NikoshBAN"/>
          <w:sz w:val="26"/>
          <w:szCs w:val="26"/>
          <w:lang w:bidi="bn-IN"/>
        </w:rPr>
        <w:t xml:space="preserve">’ </w:t>
      </w:r>
      <w:r>
        <w:rPr>
          <w:rFonts w:ascii="NikoshBAN" w:hAnsi="NikoshBAN" w:cs="NikoshBAN"/>
          <w:sz w:val="26"/>
          <w:szCs w:val="26"/>
          <w:cs/>
          <w:lang w:bidi="bn-IN"/>
        </w:rPr>
        <w:t>পত্রিকায়</w:t>
      </w:r>
      <w:r>
        <w:rPr>
          <w:rFonts w:ascii="NikoshBAN" w:hAnsi="NikoshBAN" w:cs="NikoshBAN"/>
          <w:sz w:val="26"/>
          <w:szCs w:val="26"/>
          <w:lang w:bidi="bn-IN"/>
        </w:rPr>
        <w:t xml:space="preserve"> “</w:t>
      </w:r>
      <w:r>
        <w:rPr>
          <w:rFonts w:ascii="NikoshBAN" w:hAnsi="NikoshBAN" w:cs="NikoshBAN"/>
          <w:sz w:val="26"/>
          <w:szCs w:val="26"/>
          <w:cs/>
          <w:lang w:bidi="bn-IN"/>
        </w:rPr>
        <w:t>কারা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হেফাজতে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ছাত্রদলের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নেতা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জাকিরের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মৃত্যু</w:t>
      </w:r>
      <w:r>
        <w:rPr>
          <w:rFonts w:ascii="NikoshBAN" w:hAnsi="NikoshBAN" w:cs="NikoshBAN"/>
          <w:sz w:val="26"/>
          <w:szCs w:val="26"/>
          <w:lang w:bidi="bn-IN"/>
        </w:rPr>
        <w:t xml:space="preserve">” </w:t>
      </w:r>
      <w:r>
        <w:rPr>
          <w:rFonts w:ascii="NikoshBAN" w:hAnsi="NikoshBAN" w:cs="NikoshBAN"/>
          <w:sz w:val="26"/>
          <w:szCs w:val="26"/>
          <w:cs/>
          <w:lang w:bidi="bn-IN"/>
        </w:rPr>
        <w:t>শিরোনামে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প্রকাশিত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সংবাদের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প্রতি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জাতীয়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মানবাধিকার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কমিশনের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দৃষ্টি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আকর্ষিত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হয়েছে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প্রকাশিত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সংবাদে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বলা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হয়েছে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যে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ঢাকা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মহানগর</w:t>
      </w:r>
      <w:r>
        <w:rPr>
          <w:rFonts w:ascii="NikoshBAN" w:hAnsi="NikoshBAN" w:cs="NikoshBAN"/>
          <w:sz w:val="26"/>
          <w:szCs w:val="26"/>
          <w:lang w:bidi="bn-IN"/>
        </w:rPr>
        <w:t xml:space="preserve"> ‍</w:t>
      </w:r>
      <w:r>
        <w:rPr>
          <w:rFonts w:ascii="NikoshBAN" w:hAnsi="NikoshBAN" w:cs="NikoshBAN"/>
          <w:sz w:val="26"/>
          <w:szCs w:val="26"/>
          <w:cs/>
          <w:lang w:bidi="bn-IN"/>
        </w:rPr>
        <w:t>উত্তর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ছাত্রদলের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সহসভাপতি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ও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তেজগাঁও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থানা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ছাত্রদলের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ভারপ্রাপ্ত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সভাপতি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জাকির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হোসেন</w:t>
      </w:r>
      <w:r>
        <w:rPr>
          <w:rFonts w:ascii="NikoshBAN" w:hAnsi="NikoshBAN" w:cs="NikoshBAN"/>
          <w:sz w:val="26"/>
          <w:szCs w:val="26"/>
          <w:lang w:bidi="bn-IN"/>
        </w:rPr>
        <w:t xml:space="preserve"> 6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মার্চ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বিএনপির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মানববন্ধন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কর্মসূচির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শেষে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ফেরার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পথে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গ্রেপ্তার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সেদিনই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শাহবাগ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থানায়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জাকিরসহ</w:t>
      </w:r>
      <w:r>
        <w:rPr>
          <w:rFonts w:ascii="NikoshBAN" w:hAnsi="NikoshBAN" w:cs="NikoshBAN"/>
          <w:sz w:val="26"/>
          <w:szCs w:val="26"/>
          <w:lang w:bidi="bn-IN"/>
        </w:rPr>
        <w:t xml:space="preserve"> 11 </w:t>
      </w:r>
      <w:r>
        <w:rPr>
          <w:rFonts w:ascii="NikoshBAN" w:hAnsi="NikoshBAN" w:cs="NikoshBAN"/>
          <w:sz w:val="26"/>
          <w:szCs w:val="26"/>
          <w:cs/>
          <w:lang w:bidi="bn-IN"/>
        </w:rPr>
        <w:t>জনের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বিরুদ্ধে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বিশেষ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ক্ষমতা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আইনে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মামলা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মামলায়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সরকারি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কাজে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বাধা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হত্যা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চেষ্টাসহ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বেশ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কিছু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অভিযোগ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আনা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হয়েছে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সেই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মামলায়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তিন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দিনের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রিমাণ্ডে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নিয়ে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জাকিরকে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জিজ্ঞাসাবাদ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রিমাণ্ড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শেষে</w:t>
      </w:r>
      <w:r>
        <w:rPr>
          <w:rFonts w:ascii="NikoshBAN" w:hAnsi="NikoshBAN" w:cs="NikoshBAN"/>
          <w:sz w:val="26"/>
          <w:szCs w:val="26"/>
          <w:lang w:bidi="bn-IN"/>
        </w:rPr>
        <w:t xml:space="preserve">  </w:t>
      </w:r>
      <w:r>
        <w:rPr>
          <w:rFonts w:ascii="NikoshBAN" w:hAnsi="NikoshBAN" w:cs="NikoshBAN"/>
          <w:sz w:val="26"/>
          <w:szCs w:val="26"/>
          <w:cs/>
          <w:lang w:bidi="bn-IN"/>
        </w:rPr>
        <w:t>তাঁকে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কারাগারে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পাঠান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আদালত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>
      <w:pPr>
        <w:spacing w:line="360" w:lineRule="auto"/>
        <w:jc w:val="both"/>
        <w:rPr>
          <w:rFonts w:ascii="NikoshBAN" w:hAnsi="NikoshBAN" w:cs="NikoshBAN"/>
          <w:sz w:val="26"/>
          <w:szCs w:val="26"/>
          <w:cs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কারা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হেফাজতে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জাকির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অসুস্থ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পড়লে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তাঁকে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ঢাকা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মেডিকেল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কলেজ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হাসপাতালে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নেওয়া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সকাল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পৌনে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নয়টার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দিকে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চিকিৎসক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তাঁকে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মৃত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ঘোষণা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রিমাণ্ডে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থাকার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সময়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তাঁকে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নির্যাতন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হয়েছে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বলে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দাবি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করেছেন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স্বজনেরা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তবে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পুলিশের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রমনা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বিভাগের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উপকমিশনার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মারুফ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হোসেন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সরদার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প্রথম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আলোকে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বলেন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জাকিরকে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গ্রেপ্তারের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পর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মামলাটি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তদন্তের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জন্য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ডিবির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কাছে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যায়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রিমাণ্ডে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তিন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দিন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ডিবির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কর্মকর্তারাই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জাকিরকে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জিজ্ঞাসাবাদ</w:t>
      </w:r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করেছেন</w:t>
      </w:r>
      <w:r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>
      <w:pPr>
        <w:spacing w:line="360" w:lineRule="auto"/>
        <w:jc w:val="both"/>
        <w:rPr>
          <w:rFonts w:ascii="NikoshBAN" w:hAnsi="NikoshBAN" w:cs="NikoshBAN"/>
          <w:bCs/>
          <w:sz w:val="26"/>
          <w:szCs w:val="26"/>
          <w:lang w:bidi="hi-IN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রিমাণ্ডের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শেষে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কারা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হেফাজতে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মৃত্যুর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ঘটনাটি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জনমনে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সন্দেহের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উদ্বেগ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ঘটায়</w:t>
      </w:r>
      <w:r>
        <w:rPr>
          <w:rFonts w:ascii="NikoshBAN" w:hAnsi="NikoshBAN" w:cs="NikoshBAN"/>
          <w:b/>
          <w:bCs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বিষয়টি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স্পর্শকাতর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এবং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এ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বিষয়ে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সুষ্ঠ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তদন্ত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হওয়া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আবশ্যক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মর্মে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কমিশন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মনে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করে</w:t>
      </w:r>
      <w:r>
        <w:rPr>
          <w:rFonts w:ascii="NikoshBAN" w:hAnsi="NikoshBAN" w:cs="NikoshBAN"/>
          <w:b/>
          <w:bCs/>
          <w:sz w:val="26"/>
          <w:szCs w:val="26"/>
          <w:cs/>
          <w:lang w:bidi="hi-IN"/>
        </w:rPr>
        <w:t>।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এমতাবস্থায়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অভিযোগ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সংক্রান্ত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বিষয়ে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তদন্তপূর্বক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কমিশনে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প্রতিবেদন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প্রেরণের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জন্য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সচিব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জননিরাপত্তা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বিভাগ</w:t>
      </w:r>
      <w:r>
        <w:rPr>
          <w:rFonts w:ascii="NikoshBAN" w:hAnsi="NikoshBAN" w:cs="NikoshBAN"/>
          <w:b/>
          <w:sz w:val="26"/>
          <w:szCs w:val="26"/>
          <w:lang w:bidi="bn-IN"/>
        </w:rPr>
        <w:t>-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বলা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bookmarkStart w:id="0" w:name="_Hlk510608690"/>
      <w:r>
        <w:rPr>
          <w:rFonts w:ascii="NikoshBAN" w:hAnsi="NikoshBAN" w:cs="NikoshBAN" w:hint="cs"/>
          <w:bCs/>
          <w:sz w:val="26"/>
          <w:szCs w:val="26"/>
          <w:cs/>
          <w:lang w:bidi="bn-IN"/>
        </w:rPr>
        <w:t>হয়েছে</w:t>
      </w:r>
      <w:bookmarkEnd w:id="0"/>
      <w:r>
        <w:rPr>
          <w:rFonts w:ascii="NikoshBAN" w:hAnsi="NikoshBAN" w:cs="NikoshBAN" w:hint="cs"/>
          <w:b/>
          <w:sz w:val="26"/>
          <w:szCs w:val="26"/>
          <w:cs/>
          <w:lang w:bidi="bn-IN"/>
        </w:rPr>
        <w:t xml:space="preserve"> </w:t>
      </w:r>
      <w:r>
        <w:rPr>
          <w:rFonts w:ascii="NikoshBAN" w:hAnsi="NikoshBAN" w:cs="NikoshBAN"/>
          <w:bCs/>
          <w:sz w:val="26"/>
          <w:szCs w:val="26"/>
          <w:cs/>
          <w:lang w:bidi="bn-IN"/>
        </w:rPr>
        <w:t>এবং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আদেশের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অনুলিপি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মহাপুলিশ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পরিদর্শক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পুলিশ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হেডকোয়ার্টার্স</w:t>
      </w:r>
      <w:r>
        <w:rPr>
          <w:rFonts w:ascii="NikoshBAN" w:hAnsi="NikoshBAN" w:cs="NikoshBAN"/>
          <w:b/>
          <w:sz w:val="26"/>
          <w:szCs w:val="26"/>
          <w:lang w:bidi="bn-IN"/>
        </w:rPr>
        <w:t>-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কে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দেওয়া</w:t>
      </w:r>
      <w:r>
        <w:rPr>
          <w:rFonts w:ascii="NikoshBAN" w:hAnsi="NikoshBAN" w:cs="NikoshBAN"/>
          <w:b/>
          <w:sz w:val="26"/>
          <w:szCs w:val="26"/>
          <w:lang w:bidi="bn-IN"/>
        </w:rPr>
        <w:t xml:space="preserve"> </w:t>
      </w:r>
      <w:r>
        <w:rPr>
          <w:rFonts w:ascii="NikoshBAN" w:hAnsi="NikoshBAN" w:cs="NikoshBAN" w:hint="cs"/>
          <w:bCs/>
          <w:sz w:val="26"/>
          <w:szCs w:val="26"/>
          <w:cs/>
          <w:lang w:bidi="bn-IN"/>
        </w:rPr>
        <w:t>হয়েছে</w:t>
      </w:r>
      <w:r>
        <w:rPr>
          <w:rFonts w:ascii="NikoshBAN" w:hAnsi="NikoshBAN" w:cs="NikoshBAN" w:hint="cs"/>
          <w:bCs/>
          <w:sz w:val="26"/>
          <w:szCs w:val="26"/>
          <w:cs/>
          <w:lang w:bidi="hi-IN"/>
        </w:rPr>
        <w:t>।</w:t>
      </w:r>
    </w:p>
    <w:p>
      <w:pPr>
        <w:spacing w:line="360" w:lineRule="auto"/>
        <w:jc w:val="both"/>
        <w:rPr>
          <w:rFonts w:ascii="NikoshBAN" w:hAnsi="NikoshBAN" w:cs="NikoshBAN"/>
          <w:b/>
          <w:sz w:val="26"/>
          <w:szCs w:val="26"/>
          <w:lang w:bidi="bn-IN"/>
        </w:rPr>
      </w:pPr>
    </w:p>
    <w:p>
      <w:pPr>
        <w:spacing w:after="160" w:line="360" w:lineRule="auto"/>
        <w:jc w:val="both"/>
        <w:rPr>
          <w:rFonts w:eastAsiaTheme="minorHAnsi"/>
          <w:sz w:val="24"/>
          <w:szCs w:val="24"/>
          <w:cs/>
          <w:lang w:bidi="bn-IN"/>
        </w:rPr>
      </w:pPr>
      <w:bookmarkStart w:id="1" w:name="_GoBack"/>
      <w:bookmarkEnd w:id="1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CDP</cp:lastModifiedBy>
  <cp:revision>7</cp:revision>
  <dcterms:created xsi:type="dcterms:W3CDTF">2018-04-04T06:34:00Z</dcterms:created>
  <dcterms:modified xsi:type="dcterms:W3CDTF">2018-04-04T11:49:00Z</dcterms:modified>
</cp:coreProperties>
</file>