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ED7B" w14:textId="0A34E030" w:rsidR="001A718B" w:rsidRDefault="001A718B" w:rsidP="002E63A3">
      <w:pPr>
        <w:spacing w:after="0"/>
        <w:jc w:val="both"/>
        <w:rPr>
          <w:rFonts w:ascii="NikoshBAN" w:hAnsi="NikoshBAN" w:cs="NikoshBAN"/>
          <w:b/>
          <w:bCs/>
          <w:sz w:val="44"/>
          <w:szCs w:val="44"/>
          <w:cs/>
          <w:lang w:bidi="bn-IN"/>
        </w:rPr>
      </w:pP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মানবাধিকারকর্মী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রবীন্দ্র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ঘোষের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বাড়িতে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ভুমি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দস্যুদের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আক্রমণ</w:t>
      </w:r>
      <w:proofErr w:type="spellEnd"/>
      <w:r w:rsidRPr="00454C0A"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sz w:val="44"/>
          <w:szCs w:val="44"/>
          <w:lang w:bidi="bn-IN"/>
        </w:rPr>
        <w:t>সংক্রান্ত</w:t>
      </w:r>
      <w:proofErr w:type="spellEnd"/>
      <w:r>
        <w:rPr>
          <w:rFonts w:ascii="NikoshBAN" w:hAnsi="NikoshBAN" w:cs="NikoshBAN"/>
          <w:b/>
          <w:sz w:val="44"/>
          <w:szCs w:val="44"/>
          <w:lang w:bidi="bn-IN"/>
        </w:rPr>
        <w:t xml:space="preserve"> </w:t>
      </w:r>
      <w:proofErr w:type="spellStart"/>
      <w:r w:rsidRPr="00454C0A">
        <w:rPr>
          <w:rFonts w:ascii="NikoshBAN" w:hAnsi="NikoshBAN" w:cs="NikoshBAN"/>
          <w:b/>
          <w:sz w:val="44"/>
          <w:szCs w:val="44"/>
          <w:lang w:bidi="bn-IN"/>
        </w:rPr>
        <w:t>অভিযোগ</w:t>
      </w:r>
      <w:proofErr w:type="spellEnd"/>
      <w:r w:rsidRPr="00454C0A">
        <w:rPr>
          <w:rFonts w:ascii="NikoshBAN" w:hAnsi="NikoshBAN" w:cs="NikoshBAN"/>
          <w:b/>
          <w:sz w:val="44"/>
          <w:szCs w:val="44"/>
          <w:lang w:bidi="bn-IN"/>
        </w:rPr>
        <w:t xml:space="preserve">’ </w:t>
      </w:r>
      <w:r w:rsidRPr="00454C0A">
        <w:rPr>
          <w:rFonts w:ascii="NikoshBAN" w:hAnsi="NikoshBAN" w:cs="NikoshBAN"/>
          <w:b/>
          <w:bCs/>
          <w:sz w:val="44"/>
          <w:szCs w:val="44"/>
          <w:lang w:bidi="hi-IN"/>
        </w:rPr>
        <w:t>(</w:t>
      </w:r>
      <w:r w:rsidRPr="00454C0A"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 xml:space="preserve">সুয়ো মটো </w:t>
      </w:r>
      <w:r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৭৭</w:t>
      </w:r>
      <w:r w:rsidRPr="00454C0A"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  <w:t>/১৮)</w:t>
      </w:r>
    </w:p>
    <w:p w14:paraId="298937F4" w14:textId="77777777" w:rsidR="002E63A3" w:rsidRPr="001A718B" w:rsidRDefault="002E63A3" w:rsidP="002E63A3">
      <w:pPr>
        <w:spacing w:after="0"/>
        <w:jc w:val="both"/>
        <w:rPr>
          <w:rFonts w:ascii="NikoshBAN" w:hAnsi="NikoshBAN" w:cs="NikoshBAN" w:hint="cs"/>
          <w:b/>
          <w:bCs/>
          <w:sz w:val="44"/>
          <w:szCs w:val="44"/>
          <w:cs/>
          <w:lang w:bidi="bn-IN"/>
        </w:rPr>
      </w:pPr>
    </w:p>
    <w:p w14:paraId="7213B8F5" w14:textId="1B718EE7" w:rsidR="001A718B" w:rsidRPr="001A718B" w:rsidRDefault="001A718B" w:rsidP="001A718B">
      <w:pPr>
        <w:jc w:val="both"/>
        <w:rPr>
          <w:rFonts w:ascii="NikoshBAN" w:hAnsi="NikoshBAN" w:cs="NikoshBAN" w:hint="cs"/>
          <w:sz w:val="26"/>
          <w:szCs w:val="26"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অভিযোগকারী অ্যাডভোকেট রবীন্দ্র ঘোষ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প্রতিষ্ঠাতা সভাপতি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sz w:val="26"/>
          <w:szCs w:val="26"/>
          <w:lang w:bidi="bn-IN"/>
        </w:rPr>
        <w:t>Bangladesh Minority Watch (BDMW)</w:t>
      </w:r>
      <w:r w:rsidR="00FD4BAD">
        <w:rPr>
          <w:sz w:val="26"/>
          <w:szCs w:val="26"/>
          <w:lang w:bidi="bn-IN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জাতীয় মানবাধিকার কমিশনে অভিযোগ করেন যে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গত </w:t>
      </w:r>
      <w:r>
        <w:rPr>
          <w:rFonts w:ascii="NikoshBAN" w:hAnsi="NikoshBAN" w:cs="NikoshBAN"/>
          <w:sz w:val="26"/>
          <w:szCs w:val="26"/>
          <w:lang w:bidi="bn-IN"/>
        </w:rPr>
        <w:t xml:space="preserve">23/05/2018 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তারিখ রাত </w:t>
      </w:r>
      <w:r>
        <w:rPr>
          <w:rFonts w:ascii="NikoshBAN" w:hAnsi="NikoshBAN" w:cs="NikoshBAN"/>
          <w:sz w:val="26"/>
          <w:szCs w:val="26"/>
          <w:lang w:bidi="bn-IN"/>
        </w:rPr>
        <w:t xml:space="preserve">8.30 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ঘটিকায় </w:t>
      </w:r>
      <w:bookmarkStart w:id="0" w:name="_GoBack"/>
      <w:bookmarkEnd w:id="0"/>
      <w:r>
        <w:rPr>
          <w:rFonts w:ascii="NikoshBAN" w:hAnsi="NikoshBAN" w:cs="NikoshBAN"/>
          <w:sz w:val="26"/>
          <w:szCs w:val="26"/>
          <w:cs/>
          <w:lang w:bidi="bn-IN"/>
        </w:rPr>
        <w:t>কতিপয় ভূমি দস্যু তাঁর বাড়ীতে আক্রম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>ণ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 চালায় এবং মূল্যবান দ্রব্য সামগ্রী লুট করে নিয়ে যায়। উল্লেখ্য যে</w:t>
      </w:r>
      <w:r>
        <w:rPr>
          <w:rFonts w:ascii="NikoshBAN" w:hAnsi="NikoshBAN" w:cs="NikoshBAN"/>
          <w:sz w:val="26"/>
          <w:szCs w:val="26"/>
          <w:lang w:bidi="bn-IN"/>
        </w:rPr>
        <w:t xml:space="preserve">, 25/04/2018 </w:t>
      </w:r>
      <w:r>
        <w:rPr>
          <w:rFonts w:ascii="NikoshBAN" w:hAnsi="NikoshBAN" w:cs="NikoshBAN"/>
          <w:sz w:val="26"/>
          <w:szCs w:val="26"/>
          <w:cs/>
          <w:lang w:bidi="bn-IN"/>
        </w:rPr>
        <w:t>ইং তারিখেও রবীন্দ্র ঘোষের বাড়িতে ভূমি দস্যুরা আক্রম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>ণ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 করেছিল</w:t>
      </w:r>
      <w:r>
        <w:rPr>
          <w:rFonts w:ascii="NikoshBAN" w:hAnsi="NikoshBAN" w:cs="NikoshBAN"/>
          <w:sz w:val="26"/>
          <w:szCs w:val="26"/>
          <w:lang w:bidi="bn-IN"/>
        </w:rPr>
        <w:t xml:space="preserve">। </w:t>
      </w:r>
      <w:r>
        <w:rPr>
          <w:rFonts w:ascii="NikoshBAN" w:hAnsi="NikoshBAN" w:cs="NikoshBAN"/>
          <w:sz w:val="26"/>
          <w:szCs w:val="26"/>
          <w:cs/>
          <w:lang w:bidi="bn-IN"/>
        </w:rPr>
        <w:t>এ ঘটনায় স্থানীয় কাউন্সিলর হাজী মো</w:t>
      </w:r>
      <w:r>
        <w:rPr>
          <w:rFonts w:ascii="NikoshBAN" w:hAnsi="NikoshBAN" w:cs="NikoshBAN"/>
          <w:sz w:val="26"/>
          <w:szCs w:val="26"/>
          <w:lang w:bidi="bn-IN"/>
        </w:rPr>
        <w:t xml:space="preserve">: </w:t>
      </w:r>
      <w:r>
        <w:rPr>
          <w:rFonts w:ascii="NikoshBAN" w:hAnsi="NikoshBAN" w:cs="NikoshBAN"/>
          <w:sz w:val="26"/>
          <w:szCs w:val="26"/>
          <w:cs/>
          <w:lang w:bidi="bn-IN"/>
        </w:rPr>
        <w:t xml:space="preserve">নুরে আলম অভিযোগকারীর বিরুদ্ধে চাঁদাবাজির মিথ্যা মামলা দায়ের করেন। </w:t>
      </w:r>
    </w:p>
    <w:p w14:paraId="79AB962C" w14:textId="15A73DB3" w:rsidR="001A718B" w:rsidRDefault="001A718B" w:rsidP="001A718B">
      <w:pPr>
        <w:jc w:val="both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এমতাবস্থায়</w:t>
      </w:r>
      <w:r>
        <w:rPr>
          <w:rFonts w:ascii="NikoshBAN" w:hAnsi="NikoshBAN" w:cs="NikoshBAN"/>
          <w:sz w:val="26"/>
          <w:szCs w:val="26"/>
          <w:lang w:bidi="bn-IN"/>
        </w:rPr>
        <w:t xml:space="preserve">, </w:t>
      </w:r>
      <w:r>
        <w:rPr>
          <w:rFonts w:ascii="NikoshBAN" w:hAnsi="NikoshBAN" w:cs="NikoshBAN"/>
          <w:sz w:val="26"/>
          <w:szCs w:val="26"/>
          <w:cs/>
          <w:lang w:bidi="bn-IN"/>
        </w:rPr>
        <w:t>অভিযোগকারী নিজের জীবনের নিরাপত্তা এবং তাঁর সম্পত্তি রক্ষার প্রয়োজনীয় ব্যবস্থা গ্রহণের জন্য কমিশনে আবেদন করেন।</w:t>
      </w:r>
    </w:p>
    <w:p w14:paraId="77619664" w14:textId="1BBA3AA5" w:rsidR="001A718B" w:rsidRPr="001A718B" w:rsidRDefault="001A718B" w:rsidP="001A718B">
      <w:pPr>
        <w:spacing w:after="0"/>
        <w:jc w:val="both"/>
        <w:rPr>
          <w:rStyle w:val="Strong"/>
          <w:rFonts w:ascii="Nikosh" w:hAnsi="Nikosh" w:cs="Nikosh"/>
        </w:rPr>
      </w:pPr>
      <w:r w:rsidRPr="001A718B">
        <w:rPr>
          <w:rStyle w:val="Strong"/>
          <w:rFonts w:ascii="Nikosh" w:hAnsi="Nikosh" w:cs="Nikosh"/>
          <w:cs/>
        </w:rPr>
        <w:t xml:space="preserve">অভিযোগকারীর ব্যক্তিগত ও সম্পত্তির নিরাপত্তা নিশ্চিত করার লক্ষ্যে পুলিশকে প্রয়োজনীয় নিদের্শনা প্রদানের জন্য সচিব, জননিরাপত্তা বিভাগকে বলা হয়েছে এবং ঘটনাটি সরেজমিনে তদন্তপূর্বক এ বিষয়ে </w:t>
      </w:r>
      <w:r w:rsidRPr="001A718B">
        <w:rPr>
          <w:rStyle w:val="Strong"/>
          <w:rFonts w:ascii="Nikosh" w:hAnsi="Nikosh" w:cs="Nikosh"/>
          <w:sz w:val="28"/>
        </w:rPr>
        <w:t>২৭/০৬।২০১৮</w:t>
      </w:r>
      <w:r w:rsidRPr="001A718B">
        <w:rPr>
          <w:rStyle w:val="Strong"/>
          <w:rFonts w:ascii="Nikosh" w:hAnsi="Nikosh" w:cs="Nikosh"/>
          <w:sz w:val="28"/>
          <w:cs/>
        </w:rPr>
        <w:t xml:space="preserve"> তারিখের</w:t>
      </w:r>
      <w:r w:rsidRPr="001A718B">
        <w:rPr>
          <w:rStyle w:val="Strong"/>
          <w:rFonts w:ascii="Nikosh" w:hAnsi="Nikosh" w:cs="Nikosh"/>
          <w:cs/>
        </w:rPr>
        <w:t xml:space="preserve"> মধ্যে প্রতিবেদন দাখিলের জন্য জেলা প্রশাসক</w:t>
      </w:r>
      <w:r w:rsidRPr="001A718B">
        <w:rPr>
          <w:rStyle w:val="Strong"/>
          <w:rFonts w:ascii="Nikosh" w:hAnsi="Nikosh" w:cs="Nikosh"/>
        </w:rPr>
        <w:t xml:space="preserve">, </w:t>
      </w:r>
      <w:r w:rsidRPr="001A718B">
        <w:rPr>
          <w:rStyle w:val="Strong"/>
          <w:rFonts w:ascii="Nikosh" w:hAnsi="Nikosh" w:cs="Nikosh"/>
          <w:cs/>
        </w:rPr>
        <w:t>ঢাকা</w:t>
      </w:r>
      <w:r w:rsidRPr="001A718B">
        <w:rPr>
          <w:rStyle w:val="Strong"/>
          <w:rFonts w:ascii="Nikosh" w:hAnsi="Nikosh" w:cs="Nikosh"/>
        </w:rPr>
        <w:t>-</w:t>
      </w:r>
      <w:r w:rsidRPr="001A718B">
        <w:rPr>
          <w:rStyle w:val="Strong"/>
          <w:rFonts w:ascii="Nikosh" w:hAnsi="Nikosh" w:cs="Nikosh"/>
          <w:cs/>
        </w:rPr>
        <w:t xml:space="preserve">কে বলা হয়েছে। </w:t>
      </w:r>
    </w:p>
    <w:p w14:paraId="75D3725C" w14:textId="77777777" w:rsidR="001A718B" w:rsidRPr="007A3E37" w:rsidRDefault="001A718B" w:rsidP="001A718B">
      <w:pPr>
        <w:jc w:val="both"/>
        <w:rPr>
          <w:rFonts w:ascii="NikoshBAN" w:hAnsi="NikoshBAN" w:cs="NikoshBAN"/>
          <w:szCs w:val="22"/>
          <w:lang w:bidi="bn-IN"/>
        </w:rPr>
      </w:pPr>
    </w:p>
    <w:p w14:paraId="2538EB6B" w14:textId="77777777" w:rsidR="006072EA" w:rsidRPr="001A718B" w:rsidRDefault="006072EA">
      <w:pPr>
        <w:rPr>
          <w:rFonts w:cs="Vrinda" w:hint="cs"/>
          <w:cs/>
          <w:lang w:bidi="bn-IN"/>
        </w:rPr>
      </w:pPr>
    </w:p>
    <w:sectPr w:rsidR="006072EA" w:rsidRPr="001A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8B"/>
    <w:rsid w:val="001A718B"/>
    <w:rsid w:val="002E63A3"/>
    <w:rsid w:val="006072EA"/>
    <w:rsid w:val="006300AD"/>
    <w:rsid w:val="00846A8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8830"/>
  <w15:chartTrackingRefBased/>
  <w15:docId w15:val="{6BF26FE3-EBB0-4FCC-9A7B-6832BB9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8B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2018-06-04T03:50:00Z</dcterms:created>
  <dcterms:modified xsi:type="dcterms:W3CDTF">2018-06-04T03:59:00Z</dcterms:modified>
</cp:coreProperties>
</file>