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BDF4" w14:textId="77777777" w:rsidR="000F3725" w:rsidRPr="00A74643" w:rsidRDefault="000F3725" w:rsidP="000F3725">
      <w:pPr>
        <w:spacing w:after="0" w:line="240" w:lineRule="auto"/>
        <w:jc w:val="both"/>
        <w:rPr>
          <w:rFonts w:ascii="SutonnyMJ" w:hAnsi="SutonnyMJ" w:cs="Times New Roman"/>
          <w:sz w:val="2"/>
          <w:szCs w:val="20"/>
        </w:rPr>
      </w:pPr>
      <w:r>
        <w:rPr>
          <w:noProof/>
          <w:lang w:bidi="bn-IN"/>
        </w:rPr>
        <w:drawing>
          <wp:anchor distT="0" distB="0" distL="114300" distR="114300" simplePos="0" relativeHeight="251660288" behindDoc="0" locked="0" layoutInCell="1" allowOverlap="0" wp14:anchorId="7EE31C33" wp14:editId="69BDDF57">
            <wp:simplePos x="0" y="0"/>
            <wp:positionH relativeFrom="column">
              <wp:posOffset>2611755</wp:posOffset>
            </wp:positionH>
            <wp:positionV relativeFrom="paragraph">
              <wp:posOffset>583</wp:posOffset>
            </wp:positionV>
            <wp:extent cx="673735" cy="612828"/>
            <wp:effectExtent l="0" t="0" r="0" b="0"/>
            <wp:wrapSquare wrapText="left"/>
            <wp:docPr id="2" name="Picture 1" descr="Description: N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4434" cy="613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643">
        <w:rPr>
          <w:rFonts w:ascii="SutonnyMJ" w:hAnsi="SutonnyMJ" w:cs="Times New Roman"/>
          <w:b/>
          <w:sz w:val="36"/>
          <w:szCs w:val="36"/>
        </w:rPr>
        <w:br w:type="textWrapping" w:clear="all"/>
      </w:r>
    </w:p>
    <w:p w14:paraId="4040F01D" w14:textId="77777777" w:rsidR="000F3725" w:rsidRPr="00CC25CA" w:rsidRDefault="000F3725" w:rsidP="000F3725">
      <w:pPr>
        <w:spacing w:after="0" w:line="240" w:lineRule="auto"/>
        <w:jc w:val="center"/>
        <w:rPr>
          <w:rFonts w:ascii="Nikosh" w:hAnsi="Nikosh" w:cs="Nikosh"/>
          <w:bCs/>
          <w:sz w:val="44"/>
          <w:szCs w:val="44"/>
          <w:lang w:bidi="bn-IN"/>
        </w:rPr>
      </w:pPr>
      <w:r w:rsidRPr="00A74643">
        <w:rPr>
          <w:rFonts w:ascii="SutonnyMJ" w:hAnsi="SutonnyMJ" w:cs="Times New Roman"/>
          <w:b/>
          <w:sz w:val="36"/>
          <w:szCs w:val="36"/>
        </w:rPr>
        <w:t xml:space="preserve">   </w:t>
      </w:r>
      <w:r w:rsidRPr="00CC25CA">
        <w:rPr>
          <w:rFonts w:ascii="Nikosh" w:hAnsi="Nikosh" w:cs="Nikosh"/>
          <w:bCs/>
          <w:sz w:val="44"/>
          <w:szCs w:val="44"/>
          <w:cs/>
          <w:lang w:bidi="bn-IN"/>
        </w:rPr>
        <w:t>জাতীয় মানবাধিকার কমিশন</w:t>
      </w:r>
    </w:p>
    <w:p w14:paraId="16486466" w14:textId="77777777" w:rsidR="000F3725" w:rsidRPr="00CC25CA" w:rsidRDefault="000F3725" w:rsidP="000F3725">
      <w:pPr>
        <w:spacing w:after="0" w:line="240" w:lineRule="auto"/>
        <w:jc w:val="center"/>
        <w:rPr>
          <w:rFonts w:ascii="Nikosh" w:hAnsi="Nikosh" w:cs="Nikosh"/>
          <w:lang w:bidi="bn-IN"/>
        </w:rPr>
      </w:pPr>
      <w:r w:rsidRPr="00CC25CA">
        <w:rPr>
          <w:rFonts w:ascii="Nikosh" w:hAnsi="Nikosh" w:cs="Nikosh"/>
          <w:b/>
          <w:cs/>
          <w:lang w:bidi="bn-IN"/>
        </w:rPr>
        <w:t>(২০০৯ সালের জাতীয় মানবাধিকার কমিশন আইন দ্বারা প্রতিষ্ঠিত একটি সংবিধিবদ্ধ স্বাধীন রাষ্ট্রীয় প্রতিষ্ঠান)</w:t>
      </w:r>
    </w:p>
    <w:p w14:paraId="72406B0D" w14:textId="77777777" w:rsidR="000F3725" w:rsidRPr="00CC25CA" w:rsidRDefault="000F3725" w:rsidP="000F3725">
      <w:pPr>
        <w:spacing w:after="0" w:line="240" w:lineRule="auto"/>
        <w:ind w:left="720"/>
        <w:jc w:val="center"/>
        <w:rPr>
          <w:rFonts w:ascii="Nikosh" w:hAnsi="Nikosh" w:cs="Nikosh"/>
          <w:sz w:val="24"/>
          <w:szCs w:val="24"/>
          <w:lang w:bidi="bn-IN"/>
        </w:rPr>
      </w:pPr>
      <w:r w:rsidRPr="00CC25CA">
        <w:rPr>
          <w:rFonts w:ascii="Nikosh" w:hAnsi="Nikosh" w:cs="Nikosh"/>
          <w:sz w:val="24"/>
          <w:szCs w:val="24"/>
          <w:cs/>
          <w:lang w:bidi="bn-IN"/>
        </w:rPr>
        <w:t>বিটিএমসি ভবন (৯ম তলা), ৭-৯ কারওয়ান বাজার,</w:t>
      </w:r>
      <w:r w:rsidRPr="00CC25CA">
        <w:rPr>
          <w:rFonts w:ascii="Nikosh" w:hAnsi="Nikosh" w:cs="Nikosh"/>
          <w:sz w:val="24"/>
          <w:szCs w:val="24"/>
        </w:rPr>
        <w:t xml:space="preserve"> </w:t>
      </w:r>
      <w:r w:rsidRPr="00CC25CA">
        <w:rPr>
          <w:rFonts w:ascii="Nikosh" w:hAnsi="Nikosh" w:cs="Nikosh"/>
          <w:sz w:val="24"/>
          <w:szCs w:val="24"/>
          <w:cs/>
          <w:lang w:bidi="bn-IN"/>
        </w:rPr>
        <w:t>ঢাকা</w:t>
      </w:r>
      <w:r w:rsidRPr="00CC25CA">
        <w:rPr>
          <w:rFonts w:ascii="Nikosh" w:hAnsi="Nikosh" w:cs="Nikosh"/>
          <w:sz w:val="24"/>
          <w:szCs w:val="24"/>
        </w:rPr>
        <w:t>-</w:t>
      </w:r>
      <w:r w:rsidRPr="00CC25CA">
        <w:rPr>
          <w:rFonts w:ascii="Nikosh" w:hAnsi="Nikosh" w:cs="Nikosh"/>
          <w:sz w:val="24"/>
          <w:szCs w:val="24"/>
          <w:cs/>
          <w:lang w:bidi="bn-IN"/>
        </w:rPr>
        <w:t>১২১৫</w:t>
      </w:r>
    </w:p>
    <w:p w14:paraId="2C57D54C" w14:textId="77777777" w:rsidR="000F3725" w:rsidRPr="00CC25CA" w:rsidRDefault="000F3725" w:rsidP="000F3725">
      <w:pPr>
        <w:spacing w:after="0" w:line="240" w:lineRule="auto"/>
        <w:ind w:left="720"/>
        <w:jc w:val="center"/>
        <w:rPr>
          <w:rFonts w:ascii="Nikosh" w:hAnsi="Nikosh" w:cs="Nikosh"/>
          <w:lang w:bidi="bn-IN"/>
        </w:rPr>
      </w:pPr>
      <w:r w:rsidRPr="00CC25CA">
        <w:rPr>
          <w:rFonts w:ascii="Nikosh" w:hAnsi="Nikosh" w:cs="Nikosh"/>
          <w:sz w:val="24"/>
          <w:szCs w:val="24"/>
          <w:cs/>
          <w:lang w:bidi="bn-IN"/>
        </w:rPr>
        <w:t>ই-মেইলঃ</w:t>
      </w:r>
      <w:r w:rsidRPr="00CC25CA">
        <w:rPr>
          <w:rFonts w:ascii="Nikosh" w:hAnsi="Nikosh" w:cs="Nikosh"/>
          <w:sz w:val="24"/>
          <w:szCs w:val="24"/>
          <w:lang w:bidi="bn-IN"/>
        </w:rPr>
        <w:t xml:space="preserve"> </w:t>
      </w:r>
      <w:r w:rsidRPr="00CC25CA">
        <w:rPr>
          <w:rFonts w:ascii="Nikosh" w:hAnsi="Nikosh" w:cs="Nikosh"/>
          <w:lang w:bidi="bn-IN"/>
        </w:rPr>
        <w:t>info@nhrc.org.bd</w:t>
      </w:r>
    </w:p>
    <w:p w14:paraId="409E9CF3" w14:textId="77777777" w:rsidR="000F3725" w:rsidRPr="00CC25CA" w:rsidRDefault="000F3725" w:rsidP="000F3725">
      <w:pPr>
        <w:spacing w:after="0" w:line="240" w:lineRule="auto"/>
        <w:jc w:val="both"/>
        <w:rPr>
          <w:rFonts w:ascii="Nikosh" w:hAnsi="Nikosh" w:cs="Nikosh"/>
          <w:lang w:bidi="bn-IN"/>
        </w:rPr>
      </w:pPr>
    </w:p>
    <w:p w14:paraId="1FF7F60A" w14:textId="3C3BB47D" w:rsidR="000F3725" w:rsidRPr="00DB5A58" w:rsidRDefault="000F3725" w:rsidP="000F3725">
      <w:pPr>
        <w:spacing w:after="0" w:line="240" w:lineRule="auto"/>
        <w:jc w:val="both"/>
        <w:rPr>
          <w:rFonts w:ascii="Nikosh" w:hAnsi="Nikosh" w:cs="Nikosh"/>
          <w:cs/>
          <w:lang w:bidi="bn-IN"/>
        </w:rPr>
      </w:pPr>
      <w:r w:rsidRPr="00CC25CA">
        <w:rPr>
          <w:rFonts w:ascii="Nikosh" w:hAnsi="Nikosh" w:cs="Nikosh"/>
          <w:cs/>
          <w:lang w:bidi="bn-IN"/>
        </w:rPr>
        <w:t>স্মারক</w:t>
      </w:r>
      <w:r w:rsidRPr="00CC25CA">
        <w:rPr>
          <w:rFonts w:ascii="Nikosh" w:hAnsi="Nikosh" w:cs="Nikosh"/>
          <w:lang w:bidi="bn-IN"/>
        </w:rPr>
        <w:t xml:space="preserve"> </w:t>
      </w:r>
      <w:r w:rsidRPr="00CC25CA">
        <w:rPr>
          <w:rFonts w:ascii="Nikosh" w:hAnsi="Nikosh" w:cs="Nikosh"/>
          <w:cs/>
          <w:lang w:bidi="bn-IN"/>
        </w:rPr>
        <w:t>নংঃ</w:t>
      </w:r>
      <w:r w:rsidRPr="00CC25CA">
        <w:rPr>
          <w:rFonts w:ascii="Nikosh" w:hAnsi="Nikosh" w:cs="Nikosh"/>
          <w:lang w:bidi="bn-IN"/>
        </w:rPr>
        <w:t xml:space="preserve"> </w:t>
      </w:r>
      <w:r w:rsidRPr="00CC25CA">
        <w:rPr>
          <w:rFonts w:ascii="Nikosh" w:hAnsi="Nikosh" w:cs="Nikosh"/>
          <w:cs/>
          <w:lang w:bidi="bn-IN"/>
        </w:rPr>
        <w:t>এনএইচআরসিবি</w:t>
      </w:r>
      <w:r w:rsidRPr="00CC25CA">
        <w:rPr>
          <w:rFonts w:ascii="Nikosh" w:hAnsi="Nikosh" w:cs="Nikosh"/>
          <w:lang w:bidi="bn-IN"/>
        </w:rPr>
        <w:t xml:space="preserve">/ </w:t>
      </w:r>
      <w:r w:rsidRPr="00CC25CA">
        <w:rPr>
          <w:rFonts w:ascii="Nikosh" w:hAnsi="Nikosh" w:cs="Nikosh"/>
          <w:cs/>
          <w:lang w:bidi="bn-IN"/>
        </w:rPr>
        <w:t>প্রেস</w:t>
      </w:r>
      <w:r w:rsidRPr="00CC25CA">
        <w:rPr>
          <w:rFonts w:ascii="Nikosh" w:hAnsi="Nikosh" w:cs="Nikosh"/>
          <w:lang w:bidi="bn-IN"/>
        </w:rPr>
        <w:t xml:space="preserve"> </w:t>
      </w:r>
      <w:r w:rsidRPr="00CC25CA">
        <w:rPr>
          <w:rFonts w:ascii="Nikosh" w:hAnsi="Nikosh" w:cs="Nikosh"/>
          <w:cs/>
          <w:lang w:bidi="bn-IN"/>
        </w:rPr>
        <w:t>বিজ্ঞঃ</w:t>
      </w:r>
      <w:r w:rsidRPr="00CC25CA">
        <w:rPr>
          <w:rFonts w:ascii="Nikosh" w:hAnsi="Nikosh" w:cs="Nikosh"/>
          <w:lang w:bidi="bn-IN"/>
        </w:rPr>
        <w:t xml:space="preserve"> </w:t>
      </w:r>
      <w:r>
        <w:rPr>
          <w:rFonts w:ascii="Nikosh" w:hAnsi="Nikosh" w:cs="Nikosh"/>
          <w:cs/>
          <w:lang w:bidi="bn-IN"/>
        </w:rPr>
        <w:t>২৩৯/১৩-</w:t>
      </w:r>
      <w:r w:rsidR="003C26F2">
        <w:rPr>
          <w:rFonts w:ascii="Nikosh" w:hAnsi="Nikosh" w:cs="Nikosh" w:hint="cs"/>
          <w:cs/>
          <w:lang w:bidi="bn-IN"/>
        </w:rPr>
        <w:t>১১</w:t>
      </w:r>
      <w:r>
        <w:rPr>
          <w:rFonts w:ascii="Nikosh" w:hAnsi="Nikosh" w:cs="Nikosh"/>
          <w:cs/>
          <w:lang w:bidi="bn-IN"/>
        </w:rPr>
        <w:t xml:space="preserve">          </w:t>
      </w:r>
      <w:r w:rsidRPr="00CC25CA">
        <w:rPr>
          <w:rFonts w:ascii="Nikosh" w:hAnsi="Nikosh" w:cs="Nikosh"/>
          <w:lang w:bidi="bn-IN"/>
        </w:rPr>
        <w:t xml:space="preserve">                                  </w:t>
      </w:r>
      <w:r>
        <w:rPr>
          <w:rFonts w:ascii="Nikosh" w:hAnsi="Nikosh" w:cs="Nikosh"/>
          <w:lang w:bidi="bn-IN"/>
        </w:rPr>
        <w:t xml:space="preserve">                               </w:t>
      </w:r>
      <w:r w:rsidRPr="00CC25CA">
        <w:rPr>
          <w:rFonts w:ascii="Nikosh" w:hAnsi="Nikosh" w:cs="Nikosh"/>
          <w:cs/>
          <w:lang w:bidi="bn-IN"/>
        </w:rPr>
        <w:t>তারিখঃ</w:t>
      </w:r>
      <w:r w:rsidRPr="00CC25CA">
        <w:rPr>
          <w:rFonts w:ascii="Nikosh" w:hAnsi="Nikosh" w:cs="Nikosh"/>
          <w:lang w:bidi="bn-IN"/>
        </w:rPr>
        <w:t xml:space="preserve"> </w:t>
      </w:r>
      <w:r w:rsidR="001407F0">
        <w:rPr>
          <w:rFonts w:ascii="Nikosh" w:hAnsi="Nikosh" w:cs="Nikosh" w:hint="cs"/>
          <w:cs/>
          <w:lang w:bidi="bn-IN"/>
        </w:rPr>
        <w:t>১৯ জুলাই</w:t>
      </w:r>
      <w:r w:rsidRPr="00CC25CA">
        <w:rPr>
          <w:rFonts w:ascii="Nikosh" w:hAnsi="Nikosh" w:cs="Nikosh"/>
          <w:lang w:bidi="bn-IN"/>
        </w:rPr>
        <w:t xml:space="preserve"> </w:t>
      </w:r>
      <w:r w:rsidRPr="00CC25CA">
        <w:rPr>
          <w:rFonts w:ascii="Nikosh" w:hAnsi="Nikosh" w:cs="Nikosh"/>
          <w:cs/>
          <w:lang w:bidi="bn-IN"/>
        </w:rPr>
        <w:t>২০১৮</w:t>
      </w:r>
    </w:p>
    <w:p w14:paraId="06A6965B" w14:textId="77777777" w:rsidR="000F3725" w:rsidRPr="00E04E81" w:rsidRDefault="000F3725" w:rsidP="000F3725">
      <w:pPr>
        <w:spacing w:after="0" w:line="240" w:lineRule="auto"/>
        <w:ind w:left="2880"/>
        <w:rPr>
          <w:rFonts w:ascii="NikoshBAN" w:eastAsia="Times New Roman" w:hAnsi="NikoshBAN" w:cs="NikoshBAN"/>
          <w:color w:val="000000"/>
          <w:sz w:val="24"/>
          <w:szCs w:val="24"/>
          <w:cs/>
          <w:lang w:bidi="bn-IN"/>
        </w:rPr>
      </w:pPr>
    </w:p>
    <w:p w14:paraId="0EAFB5E5" w14:textId="342DEE8A" w:rsidR="000F3725" w:rsidRPr="00D01869" w:rsidRDefault="000F3725" w:rsidP="000F3725">
      <w:pPr>
        <w:jc w:val="center"/>
        <w:rPr>
          <w:rStyle w:val="Strong"/>
          <w:rFonts w:ascii="Nikosh" w:hAnsi="Nikosh" w:cs="Nikosh"/>
          <w:bCs w:val="0"/>
          <w:sz w:val="36"/>
          <w:szCs w:val="36"/>
          <w:u w:val="single"/>
          <w:cs/>
          <w:lang w:bidi="bn-IN"/>
        </w:rPr>
      </w:pPr>
      <w:r w:rsidRPr="00D01869">
        <w:rPr>
          <w:rFonts w:ascii="Nikosh" w:hAnsi="Nikosh" w:cs="Nikosh"/>
          <w:b/>
          <w:bCs/>
          <w:sz w:val="36"/>
          <w:szCs w:val="36"/>
          <w:u w:val="single"/>
          <w:cs/>
          <w:lang w:bidi="bn-IN"/>
        </w:rPr>
        <w:t>প্রেস</w:t>
      </w:r>
      <w:r w:rsidRPr="00D01869">
        <w:rPr>
          <w:rFonts w:ascii="Nikosh" w:hAnsi="Nikosh" w:cs="Nikosh"/>
          <w:b/>
          <w:bCs/>
          <w:sz w:val="36"/>
          <w:szCs w:val="36"/>
          <w:u w:val="single"/>
          <w:lang w:bidi="bn-IN"/>
        </w:rPr>
        <w:t xml:space="preserve"> </w:t>
      </w:r>
      <w:r w:rsidRPr="00D01869">
        <w:rPr>
          <w:rFonts w:ascii="Nikosh" w:hAnsi="Nikosh" w:cs="Nikosh"/>
          <w:b/>
          <w:bCs/>
          <w:sz w:val="36"/>
          <w:szCs w:val="36"/>
          <w:u w:val="single"/>
          <w:cs/>
          <w:lang w:bidi="bn-IN"/>
        </w:rPr>
        <w:t>বিজ্ঞপ্তি</w:t>
      </w:r>
      <w:r w:rsidRPr="00D01869">
        <w:rPr>
          <w:rFonts w:ascii="Nikosh" w:hAnsi="Nikosh" w:cs="Nikosh"/>
          <w:b/>
          <w:sz w:val="36"/>
          <w:szCs w:val="36"/>
          <w:u w:val="single"/>
          <w:cs/>
          <w:lang w:bidi="bn-IN"/>
        </w:rPr>
        <w:t xml:space="preserve">- </w:t>
      </w:r>
    </w:p>
    <w:p w14:paraId="088F24D2" w14:textId="343C770B" w:rsidR="00F62CAE" w:rsidRPr="00D01869" w:rsidRDefault="00475EB8" w:rsidP="00475EB8">
      <w:pPr>
        <w:spacing w:line="276" w:lineRule="auto"/>
        <w:jc w:val="center"/>
        <w:rPr>
          <w:rStyle w:val="Strong"/>
          <w:rFonts w:ascii="Nikosh" w:hAnsi="Nikosh" w:cs="Nikosh"/>
          <w:sz w:val="36"/>
          <w:szCs w:val="36"/>
          <w:cs/>
        </w:rPr>
      </w:pPr>
      <w:r w:rsidRPr="00D01869">
        <w:rPr>
          <w:rStyle w:val="Strong"/>
          <w:rFonts w:ascii="Nikosh" w:hAnsi="Nikosh" w:cs="Nikosh"/>
          <w:sz w:val="36"/>
          <w:szCs w:val="36"/>
          <w:cs/>
        </w:rPr>
        <w:t>আইনশৃঙ্খলা</w:t>
      </w:r>
      <w:r w:rsidRPr="00D01869">
        <w:rPr>
          <w:rStyle w:val="Strong"/>
          <w:rFonts w:ascii="Nikosh" w:hAnsi="Nikosh" w:cs="Nikosh"/>
          <w:sz w:val="36"/>
          <w:szCs w:val="36"/>
        </w:rPr>
        <w:t xml:space="preserve"> </w:t>
      </w:r>
      <w:r w:rsidRPr="00D01869">
        <w:rPr>
          <w:rStyle w:val="Strong"/>
          <w:rFonts w:ascii="Nikosh" w:hAnsi="Nikosh" w:cs="Nikosh"/>
          <w:sz w:val="36"/>
          <w:szCs w:val="36"/>
          <w:cs/>
        </w:rPr>
        <w:t>রক্ষাকারী</w:t>
      </w:r>
      <w:r w:rsidRPr="00D01869">
        <w:rPr>
          <w:rStyle w:val="Strong"/>
          <w:rFonts w:ascii="Nikosh" w:hAnsi="Nikosh" w:cs="Nikosh"/>
          <w:sz w:val="36"/>
          <w:szCs w:val="36"/>
        </w:rPr>
        <w:t xml:space="preserve"> </w:t>
      </w:r>
      <w:r w:rsidRPr="00D01869">
        <w:rPr>
          <w:rStyle w:val="Strong"/>
          <w:rFonts w:ascii="Nikosh" w:hAnsi="Nikosh" w:cs="Nikosh"/>
          <w:sz w:val="36"/>
          <w:szCs w:val="36"/>
          <w:cs/>
        </w:rPr>
        <w:t>বাহিনীর</w:t>
      </w:r>
      <w:r w:rsidRPr="00D01869">
        <w:rPr>
          <w:rStyle w:val="Strong"/>
          <w:rFonts w:ascii="Nikosh" w:hAnsi="Nikosh" w:cs="Nikosh"/>
          <w:sz w:val="36"/>
          <w:szCs w:val="36"/>
        </w:rPr>
        <w:t xml:space="preserve"> </w:t>
      </w:r>
      <w:r w:rsidRPr="00D01869">
        <w:rPr>
          <w:rStyle w:val="Strong"/>
          <w:rFonts w:ascii="Nikosh" w:hAnsi="Nikosh" w:cs="Nikosh"/>
          <w:sz w:val="36"/>
          <w:szCs w:val="36"/>
          <w:cs/>
        </w:rPr>
        <w:t>সদস্যদের</w:t>
      </w:r>
      <w:r w:rsidRPr="00D01869">
        <w:rPr>
          <w:rStyle w:val="Strong"/>
          <w:rFonts w:ascii="Nikosh" w:hAnsi="Nikosh" w:cs="Nikosh"/>
          <w:sz w:val="36"/>
          <w:szCs w:val="36"/>
        </w:rPr>
        <w:t xml:space="preserve"> </w:t>
      </w:r>
      <w:r w:rsidRPr="00D01869">
        <w:rPr>
          <w:rStyle w:val="Strong"/>
          <w:rFonts w:ascii="Nikosh" w:hAnsi="Nikosh" w:cs="Nikosh"/>
          <w:sz w:val="36"/>
          <w:szCs w:val="36"/>
          <w:cs/>
        </w:rPr>
        <w:t>জন্য</w:t>
      </w:r>
      <w:r w:rsidRPr="00D01869">
        <w:rPr>
          <w:rStyle w:val="Strong"/>
          <w:rFonts w:ascii="Nikosh" w:hAnsi="Nikosh" w:cs="Nikosh"/>
          <w:sz w:val="36"/>
          <w:szCs w:val="36"/>
        </w:rPr>
        <w:t xml:space="preserve"> </w:t>
      </w:r>
      <w:r w:rsidRPr="00D01869">
        <w:rPr>
          <w:rStyle w:val="Strong"/>
          <w:rFonts w:ascii="Nikosh" w:hAnsi="Nikosh" w:cs="Nikosh"/>
          <w:sz w:val="36"/>
          <w:szCs w:val="36"/>
          <w:cs/>
        </w:rPr>
        <w:t>মানবাধিকার</w:t>
      </w:r>
      <w:r w:rsidRPr="00D01869">
        <w:rPr>
          <w:rStyle w:val="Strong"/>
          <w:rFonts w:ascii="Nikosh" w:hAnsi="Nikosh" w:cs="Nikosh"/>
          <w:sz w:val="36"/>
          <w:szCs w:val="36"/>
        </w:rPr>
        <w:t xml:space="preserve"> </w:t>
      </w:r>
      <w:r w:rsidRPr="00D01869">
        <w:rPr>
          <w:rStyle w:val="Strong"/>
          <w:rFonts w:ascii="Nikosh" w:hAnsi="Nikosh" w:cs="Nikosh"/>
          <w:sz w:val="36"/>
          <w:szCs w:val="36"/>
          <w:cs/>
        </w:rPr>
        <w:t>প্রশিক্ষণ</w:t>
      </w:r>
      <w:r w:rsidRPr="00D01869">
        <w:rPr>
          <w:rStyle w:val="Strong"/>
          <w:rFonts w:ascii="Nikosh" w:hAnsi="Nikosh" w:cs="Nikosh"/>
          <w:sz w:val="36"/>
          <w:szCs w:val="36"/>
        </w:rPr>
        <w:t xml:space="preserve"> </w:t>
      </w:r>
      <w:r w:rsidRPr="00D01869">
        <w:rPr>
          <w:rStyle w:val="Strong"/>
          <w:rFonts w:ascii="Nikosh" w:hAnsi="Nikosh" w:cs="Nikosh"/>
          <w:sz w:val="36"/>
          <w:szCs w:val="36"/>
          <w:cs/>
        </w:rPr>
        <w:t>বিষয়ক</w:t>
      </w:r>
      <w:r w:rsidRPr="00D01869">
        <w:rPr>
          <w:rStyle w:val="Strong"/>
          <w:rFonts w:ascii="Nikosh" w:hAnsi="Nikosh" w:cs="Nikosh"/>
          <w:sz w:val="36"/>
          <w:szCs w:val="36"/>
        </w:rPr>
        <w:t xml:space="preserve"> </w:t>
      </w:r>
      <w:r w:rsidRPr="00D01869">
        <w:rPr>
          <w:rStyle w:val="Strong"/>
          <w:rFonts w:ascii="Nikosh" w:hAnsi="Nikosh" w:cs="Nikosh"/>
          <w:sz w:val="36"/>
          <w:szCs w:val="36"/>
          <w:cs/>
        </w:rPr>
        <w:t>মতবিনিময়</w:t>
      </w:r>
      <w:r w:rsidRPr="00D01869">
        <w:rPr>
          <w:rStyle w:val="Strong"/>
          <w:rFonts w:ascii="Nikosh" w:hAnsi="Nikosh" w:cs="Nikosh"/>
          <w:sz w:val="36"/>
          <w:szCs w:val="36"/>
        </w:rPr>
        <w:t xml:space="preserve"> </w:t>
      </w:r>
      <w:r w:rsidRPr="00D01869">
        <w:rPr>
          <w:rStyle w:val="Strong"/>
          <w:rFonts w:ascii="Nikosh" w:hAnsi="Nikosh" w:cs="Nikosh"/>
          <w:sz w:val="36"/>
          <w:szCs w:val="36"/>
          <w:cs/>
        </w:rPr>
        <w:t>সভা</w:t>
      </w:r>
    </w:p>
    <w:p w14:paraId="78EBB147" w14:textId="5AF87436" w:rsidR="00A739D4" w:rsidRPr="00681752" w:rsidRDefault="00D875B6" w:rsidP="00EA076A">
      <w:pPr>
        <w:spacing w:line="276" w:lineRule="auto"/>
        <w:jc w:val="both"/>
        <w:rPr>
          <w:rFonts w:ascii="Nikosh" w:hAnsi="Nikosh" w:cs="Nikosh"/>
          <w:sz w:val="24"/>
          <w:szCs w:val="24"/>
          <w:lang w:bidi="bn-IN"/>
        </w:rPr>
      </w:pPr>
      <w:r w:rsidRPr="00681752">
        <w:rPr>
          <w:noProof/>
          <w:sz w:val="24"/>
          <w:szCs w:val="24"/>
        </w:rPr>
        <w:drawing>
          <wp:anchor distT="0" distB="0" distL="114300" distR="114300" simplePos="0" relativeHeight="251658240" behindDoc="0" locked="0" layoutInCell="1" allowOverlap="1" wp14:anchorId="7A100626" wp14:editId="617F381A">
            <wp:simplePos x="0" y="0"/>
            <wp:positionH relativeFrom="margin">
              <wp:align>right</wp:align>
            </wp:positionH>
            <wp:positionV relativeFrom="paragraph">
              <wp:posOffset>9525</wp:posOffset>
            </wp:positionV>
            <wp:extent cx="2762250" cy="1981200"/>
            <wp:effectExtent l="0" t="0" r="0" b="0"/>
            <wp:wrapThrough wrapText="bothSides">
              <wp:wrapPolygon edited="0">
                <wp:start x="0" y="0"/>
                <wp:lineTo x="0" y="21392"/>
                <wp:lineTo x="21451" y="21392"/>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9D4" w:rsidRPr="00681752">
        <w:rPr>
          <w:rFonts w:ascii="Nikosh" w:hAnsi="Nikosh" w:cs="Nikosh"/>
          <w:sz w:val="24"/>
          <w:szCs w:val="24"/>
          <w:cs/>
          <w:lang w:bidi="bn-IN"/>
        </w:rPr>
        <w:t>জাতীয়</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মানবাধিকার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কমিশন</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হিউম্যান রাইটস প্রোগ্রাম</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ইউএনডিপি</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এর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সহযোগিতায়</w:t>
      </w:r>
      <w:r w:rsidR="00A739D4" w:rsidRPr="00681752">
        <w:rPr>
          <w:rFonts w:ascii="Nikosh" w:hAnsi="Nikosh" w:cs="Nikosh"/>
          <w:sz w:val="24"/>
          <w:szCs w:val="24"/>
          <w:lang w:bidi="bn-IN"/>
        </w:rPr>
        <w:t xml:space="preserve"> ১৮ </w:t>
      </w:r>
      <w:proofErr w:type="spellStart"/>
      <w:r w:rsidR="00A739D4" w:rsidRPr="00681752">
        <w:rPr>
          <w:rFonts w:ascii="Nikosh" w:hAnsi="Nikosh" w:cs="Nikosh"/>
          <w:sz w:val="24"/>
          <w:szCs w:val="24"/>
          <w:lang w:bidi="bn-IN"/>
        </w:rPr>
        <w:t>জুলাই</w:t>
      </w:r>
      <w:proofErr w:type="spellEnd"/>
      <w:r w:rsidR="00A739D4" w:rsidRPr="00681752">
        <w:rPr>
          <w:rFonts w:ascii="Nikosh" w:hAnsi="Nikosh" w:cs="Nikosh"/>
          <w:sz w:val="24"/>
          <w:szCs w:val="24"/>
          <w:lang w:bidi="bn-IN"/>
        </w:rPr>
        <w:t xml:space="preserve"> ২০১৮ </w:t>
      </w:r>
      <w:proofErr w:type="spellStart"/>
      <w:r w:rsidR="00A739D4" w:rsidRPr="00681752">
        <w:rPr>
          <w:rFonts w:ascii="Nikosh" w:hAnsi="Nikosh" w:cs="Nikosh"/>
          <w:sz w:val="24"/>
          <w:szCs w:val="24"/>
          <w:lang w:bidi="bn-IN"/>
        </w:rPr>
        <w:t>তারিখ</w:t>
      </w:r>
      <w:proofErr w:type="spellEnd"/>
      <w:r w:rsidR="00A739D4" w:rsidRPr="00681752">
        <w:rPr>
          <w:rFonts w:ascii="Nikosh" w:hAnsi="Nikosh" w:cs="Nikosh"/>
          <w:sz w:val="24"/>
          <w:szCs w:val="24"/>
          <w:lang w:bidi="bn-IN"/>
        </w:rPr>
        <w:t xml:space="preserve"> </w:t>
      </w:r>
      <w:proofErr w:type="spellStart"/>
      <w:r w:rsidR="00A739D4" w:rsidRPr="00681752">
        <w:rPr>
          <w:rFonts w:ascii="Nikosh" w:hAnsi="Nikosh" w:cs="Nikosh"/>
          <w:sz w:val="24"/>
          <w:szCs w:val="24"/>
          <w:lang w:bidi="bn-IN"/>
        </w:rPr>
        <w:t>বঙ্গবন্ধু</w:t>
      </w:r>
      <w:proofErr w:type="spellEnd"/>
      <w:r w:rsidR="00A739D4" w:rsidRPr="00681752">
        <w:rPr>
          <w:rFonts w:ascii="Nikosh" w:hAnsi="Nikosh" w:cs="Nikosh"/>
          <w:sz w:val="24"/>
          <w:szCs w:val="24"/>
          <w:lang w:bidi="bn-IN"/>
        </w:rPr>
        <w:t xml:space="preserve"> </w:t>
      </w:r>
      <w:proofErr w:type="spellStart"/>
      <w:r w:rsidR="00A739D4" w:rsidRPr="00681752">
        <w:rPr>
          <w:rFonts w:ascii="Nikosh" w:hAnsi="Nikosh" w:cs="Nikosh"/>
          <w:sz w:val="24"/>
          <w:szCs w:val="24"/>
          <w:lang w:bidi="bn-IN"/>
        </w:rPr>
        <w:t>আন্তর্জাতিক</w:t>
      </w:r>
      <w:proofErr w:type="spellEnd"/>
      <w:r w:rsidR="00A739D4" w:rsidRPr="00681752">
        <w:rPr>
          <w:rFonts w:ascii="Nikosh" w:hAnsi="Nikosh" w:cs="Nikosh"/>
          <w:sz w:val="24"/>
          <w:szCs w:val="24"/>
          <w:lang w:bidi="bn-IN"/>
        </w:rPr>
        <w:t xml:space="preserve"> </w:t>
      </w:r>
      <w:proofErr w:type="spellStart"/>
      <w:r w:rsidR="00A739D4" w:rsidRPr="00681752">
        <w:rPr>
          <w:rFonts w:ascii="Nikosh" w:hAnsi="Nikosh" w:cs="Nikosh"/>
          <w:sz w:val="24"/>
          <w:szCs w:val="24"/>
          <w:lang w:bidi="bn-IN"/>
        </w:rPr>
        <w:t>সম্মেলন</w:t>
      </w:r>
      <w:proofErr w:type="spellEnd"/>
      <w:r w:rsidR="00A739D4" w:rsidRPr="00681752">
        <w:rPr>
          <w:rFonts w:ascii="Nikosh" w:hAnsi="Nikosh" w:cs="Nikosh"/>
          <w:sz w:val="24"/>
          <w:szCs w:val="24"/>
          <w:lang w:bidi="bn-IN"/>
        </w:rPr>
        <w:t xml:space="preserve"> </w:t>
      </w:r>
      <w:proofErr w:type="spellStart"/>
      <w:r w:rsidR="00A739D4" w:rsidRPr="00681752">
        <w:rPr>
          <w:rFonts w:ascii="Nikosh" w:hAnsi="Nikosh" w:cs="Nikosh"/>
          <w:sz w:val="24"/>
          <w:szCs w:val="24"/>
          <w:lang w:bidi="bn-IN"/>
        </w:rPr>
        <w:t>কেন্দ্রে</w:t>
      </w:r>
      <w:proofErr w:type="spellEnd"/>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স্বরাষ্ট্র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মন্ত্রণালয়</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এবং</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বাংলাদেশ</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পুলিশের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উচ্চ</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পর্যায়ের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কর্মকর্তাবৃন্দের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সাথে</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আইনশৃঙ্খলা</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রক্ষাকারী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বাহিনীর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সদস্যদের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জন্য</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মানবাধিকার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প্রশিক্ষণ</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বিষয়ক</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মতবিনিময়</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সভার</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আয়োজন</w:t>
      </w:r>
      <w:r w:rsidR="00A739D4" w:rsidRPr="00681752">
        <w:rPr>
          <w:rFonts w:ascii="Nikosh" w:hAnsi="Nikosh" w:cs="Nikosh"/>
          <w:sz w:val="24"/>
          <w:szCs w:val="24"/>
          <w:lang w:bidi="bn-IN"/>
        </w:rPr>
        <w:t xml:space="preserve"> </w:t>
      </w:r>
      <w:r w:rsidR="00A739D4" w:rsidRPr="00681752">
        <w:rPr>
          <w:rFonts w:ascii="Nikosh" w:hAnsi="Nikosh" w:cs="Nikosh"/>
          <w:sz w:val="24"/>
          <w:szCs w:val="24"/>
          <w:cs/>
          <w:lang w:bidi="bn-IN"/>
        </w:rPr>
        <w:t>করে</w:t>
      </w:r>
      <w:r w:rsidR="00A739D4" w:rsidRPr="00681752">
        <w:rPr>
          <w:rFonts w:ascii="Nikosh" w:hAnsi="Nikosh" w:cs="Nikosh"/>
          <w:sz w:val="24"/>
          <w:szCs w:val="24"/>
          <w:cs/>
          <w:lang w:bidi="hi-IN"/>
        </w:rPr>
        <w:t>।</w:t>
      </w:r>
      <w:r w:rsidR="00A739D4" w:rsidRPr="00681752">
        <w:rPr>
          <w:rFonts w:ascii="Nikosh" w:hAnsi="Nikosh" w:cs="Nikosh"/>
          <w:sz w:val="24"/>
          <w:szCs w:val="24"/>
          <w:lang w:bidi="bn-IN"/>
        </w:rPr>
        <w:t xml:space="preserve">  </w:t>
      </w:r>
    </w:p>
    <w:p w14:paraId="72A9D8B6" w14:textId="203A4164" w:rsidR="00A739D4" w:rsidRPr="00681752" w:rsidRDefault="00452760" w:rsidP="00EA076A">
      <w:pPr>
        <w:spacing w:line="276" w:lineRule="auto"/>
        <w:jc w:val="both"/>
        <w:rPr>
          <w:rFonts w:ascii="Nikosh" w:hAnsi="Nikosh" w:cs="Nikosh"/>
          <w:sz w:val="24"/>
          <w:szCs w:val="24"/>
          <w:cs/>
          <w:lang w:bidi="bn-IN"/>
        </w:rPr>
      </w:pPr>
      <w:r w:rsidRPr="00681752">
        <w:rPr>
          <w:rFonts w:ascii="Nikosh" w:hAnsi="Nikosh" w:cs="Nikosh"/>
          <w:sz w:val="24"/>
          <w:szCs w:val="24"/>
          <w:cs/>
          <w:lang w:bidi="bn-IN"/>
        </w:rPr>
        <w:t>সভায় প্রধান অতিথি হিসেবে উপস্থিত ছিলেন জনাব আসাদুজ্জামান খাঁন, মাননীয় মন্ত্রী, স্বরাষ্ট্র মন্ত্রণালয়। বিশেষ অতিথি হিস</w:t>
      </w:r>
      <w:r w:rsidR="000862C2" w:rsidRPr="00681752">
        <w:rPr>
          <w:rFonts w:ascii="Nikosh" w:hAnsi="Nikosh" w:cs="Nikosh"/>
          <w:sz w:val="24"/>
          <w:szCs w:val="24"/>
          <w:cs/>
          <w:lang w:bidi="bn-IN"/>
        </w:rPr>
        <w:t>া</w:t>
      </w:r>
      <w:r w:rsidRPr="00681752">
        <w:rPr>
          <w:rFonts w:ascii="Nikosh" w:hAnsi="Nikosh" w:cs="Nikosh"/>
          <w:sz w:val="24"/>
          <w:szCs w:val="24"/>
          <w:cs/>
          <w:lang w:bidi="bn-IN"/>
        </w:rPr>
        <w:t>বে উপস্থিত ছিলেন জনাব মোঃ নজিবুর রহমান</w:t>
      </w:r>
      <w:r w:rsidRPr="00681752">
        <w:rPr>
          <w:rFonts w:ascii="Nikosh" w:hAnsi="Nikosh" w:cs="Nikosh"/>
          <w:sz w:val="24"/>
          <w:szCs w:val="24"/>
          <w:lang w:bidi="bn-IN"/>
        </w:rPr>
        <w:t xml:space="preserve">, </w:t>
      </w:r>
      <w:r w:rsidRPr="00681752">
        <w:rPr>
          <w:rFonts w:ascii="Nikosh" w:hAnsi="Nikosh" w:cs="Nikosh"/>
          <w:sz w:val="24"/>
          <w:szCs w:val="24"/>
          <w:cs/>
          <w:lang w:bidi="bn-IN"/>
        </w:rPr>
        <w:t>মুখ্য</w:t>
      </w:r>
      <w:r w:rsidRPr="00681752">
        <w:rPr>
          <w:rFonts w:ascii="Nikosh" w:hAnsi="Nikosh" w:cs="Nikosh"/>
          <w:sz w:val="24"/>
          <w:szCs w:val="24"/>
          <w:lang w:bidi="bn-IN"/>
        </w:rPr>
        <w:t xml:space="preserve"> </w:t>
      </w:r>
      <w:r w:rsidRPr="00681752">
        <w:rPr>
          <w:rFonts w:ascii="Nikosh" w:hAnsi="Nikosh" w:cs="Nikosh"/>
          <w:sz w:val="24"/>
          <w:szCs w:val="24"/>
          <w:cs/>
          <w:lang w:bidi="bn-IN"/>
        </w:rPr>
        <w:t>সচিব</w:t>
      </w:r>
      <w:r w:rsidRPr="00681752">
        <w:rPr>
          <w:rFonts w:ascii="Nikosh" w:hAnsi="Nikosh" w:cs="Nikosh"/>
          <w:sz w:val="24"/>
          <w:szCs w:val="24"/>
          <w:lang w:bidi="bn-IN"/>
        </w:rPr>
        <w:t xml:space="preserve">, </w:t>
      </w:r>
      <w:r w:rsidRPr="00681752">
        <w:rPr>
          <w:rFonts w:ascii="Nikosh" w:hAnsi="Nikosh" w:cs="Nikosh"/>
          <w:sz w:val="24"/>
          <w:szCs w:val="24"/>
          <w:cs/>
          <w:lang w:bidi="bn-IN"/>
        </w:rPr>
        <w:t>প্রধানমন্ত্রীর</w:t>
      </w:r>
      <w:r w:rsidRPr="00681752">
        <w:rPr>
          <w:rFonts w:ascii="Nikosh" w:hAnsi="Nikosh" w:cs="Nikosh"/>
          <w:sz w:val="24"/>
          <w:szCs w:val="24"/>
          <w:lang w:bidi="bn-IN"/>
        </w:rPr>
        <w:t xml:space="preserve"> </w:t>
      </w:r>
      <w:r w:rsidRPr="00681752">
        <w:rPr>
          <w:rFonts w:ascii="Nikosh" w:hAnsi="Nikosh" w:cs="Nikosh"/>
          <w:sz w:val="24"/>
          <w:szCs w:val="24"/>
          <w:cs/>
          <w:lang w:bidi="bn-IN"/>
        </w:rPr>
        <w:t>কার্যালয়</w:t>
      </w:r>
      <w:r w:rsidR="007B2006" w:rsidRPr="00681752">
        <w:rPr>
          <w:rFonts w:ascii="Nikosh" w:hAnsi="Nikosh" w:cs="Nikosh"/>
          <w:sz w:val="24"/>
          <w:szCs w:val="24"/>
          <w:cs/>
          <w:lang w:bidi="bn-IN"/>
        </w:rPr>
        <w:t xml:space="preserve">; </w:t>
      </w:r>
      <w:r w:rsidRPr="00681752">
        <w:rPr>
          <w:rFonts w:ascii="Nikosh" w:hAnsi="Nikosh" w:cs="Nikosh"/>
          <w:sz w:val="24"/>
          <w:szCs w:val="24"/>
          <w:cs/>
          <w:lang w:bidi="bn-IN"/>
        </w:rPr>
        <w:t>জনাব</w:t>
      </w:r>
      <w:r w:rsidRPr="00681752">
        <w:rPr>
          <w:rFonts w:ascii="Nikosh" w:hAnsi="Nikosh" w:cs="Nikosh"/>
          <w:sz w:val="24"/>
          <w:szCs w:val="24"/>
          <w:lang w:bidi="bn-IN"/>
        </w:rPr>
        <w:t xml:space="preserve"> </w:t>
      </w:r>
      <w:r w:rsidRPr="00681752">
        <w:rPr>
          <w:rFonts w:ascii="Nikosh" w:hAnsi="Nikosh" w:cs="Nikosh"/>
          <w:sz w:val="24"/>
          <w:szCs w:val="24"/>
          <w:cs/>
          <w:lang w:bidi="bn-IN"/>
        </w:rPr>
        <w:t>মোস্তাফা</w:t>
      </w:r>
      <w:r w:rsidRPr="00681752">
        <w:rPr>
          <w:rFonts w:ascii="Nikosh" w:hAnsi="Nikosh" w:cs="Nikosh"/>
          <w:sz w:val="24"/>
          <w:szCs w:val="24"/>
          <w:lang w:bidi="bn-IN"/>
        </w:rPr>
        <w:t xml:space="preserve"> </w:t>
      </w:r>
      <w:r w:rsidRPr="00681752">
        <w:rPr>
          <w:rFonts w:ascii="Nikosh" w:hAnsi="Nikosh" w:cs="Nikosh"/>
          <w:sz w:val="24"/>
          <w:szCs w:val="24"/>
          <w:cs/>
          <w:lang w:bidi="bn-IN"/>
        </w:rPr>
        <w:t>কামাল</w:t>
      </w:r>
      <w:r w:rsidRPr="00681752">
        <w:rPr>
          <w:rFonts w:ascii="Nikosh" w:hAnsi="Nikosh" w:cs="Nikosh"/>
          <w:sz w:val="24"/>
          <w:szCs w:val="24"/>
          <w:lang w:bidi="bn-IN"/>
        </w:rPr>
        <w:t xml:space="preserve"> </w:t>
      </w:r>
      <w:r w:rsidRPr="00681752">
        <w:rPr>
          <w:rFonts w:ascii="Nikosh" w:hAnsi="Nikosh" w:cs="Nikosh"/>
          <w:sz w:val="24"/>
          <w:szCs w:val="24"/>
          <w:cs/>
          <w:lang w:bidi="bn-IN"/>
        </w:rPr>
        <w:t>উদ্দীন</w:t>
      </w:r>
      <w:r w:rsidRPr="00681752">
        <w:rPr>
          <w:rFonts w:ascii="Nikosh" w:hAnsi="Nikosh" w:cs="Nikosh"/>
          <w:sz w:val="24"/>
          <w:szCs w:val="24"/>
          <w:lang w:bidi="hi-IN"/>
        </w:rPr>
        <w:t>,</w:t>
      </w:r>
      <w:r w:rsidRPr="00681752">
        <w:rPr>
          <w:rFonts w:ascii="Nikosh" w:hAnsi="Nikosh" w:cs="Nikosh"/>
          <w:sz w:val="24"/>
          <w:szCs w:val="24"/>
          <w:lang w:bidi="bn-IN"/>
        </w:rPr>
        <w:t xml:space="preserve"> </w:t>
      </w:r>
      <w:r w:rsidRPr="00681752">
        <w:rPr>
          <w:rFonts w:ascii="Nikosh" w:hAnsi="Nikosh" w:cs="Nikosh"/>
          <w:sz w:val="24"/>
          <w:szCs w:val="24"/>
          <w:cs/>
          <w:lang w:bidi="bn-IN"/>
        </w:rPr>
        <w:t>সচিব</w:t>
      </w:r>
      <w:r w:rsidRPr="00681752">
        <w:rPr>
          <w:rFonts w:ascii="Nikosh" w:hAnsi="Nikosh" w:cs="Nikosh"/>
          <w:sz w:val="24"/>
          <w:szCs w:val="24"/>
          <w:lang w:bidi="bn-IN"/>
        </w:rPr>
        <w:t xml:space="preserve">, </w:t>
      </w:r>
      <w:r w:rsidRPr="00681752">
        <w:rPr>
          <w:rFonts w:ascii="Nikosh" w:hAnsi="Nikosh" w:cs="Nikosh"/>
          <w:sz w:val="24"/>
          <w:szCs w:val="24"/>
          <w:cs/>
          <w:lang w:bidi="bn-IN"/>
        </w:rPr>
        <w:t>জননিরাপত্তা</w:t>
      </w:r>
      <w:r w:rsidRPr="00681752">
        <w:rPr>
          <w:rFonts w:ascii="Nikosh" w:hAnsi="Nikosh" w:cs="Nikosh"/>
          <w:sz w:val="24"/>
          <w:szCs w:val="24"/>
          <w:lang w:bidi="bn-IN"/>
        </w:rPr>
        <w:t xml:space="preserve"> </w:t>
      </w:r>
      <w:r w:rsidRPr="00681752">
        <w:rPr>
          <w:rFonts w:ascii="Nikosh" w:hAnsi="Nikosh" w:cs="Nikosh"/>
          <w:sz w:val="24"/>
          <w:szCs w:val="24"/>
          <w:cs/>
          <w:lang w:bidi="bn-IN"/>
        </w:rPr>
        <w:t>বিভাগ</w:t>
      </w:r>
      <w:r w:rsidRPr="00681752">
        <w:rPr>
          <w:rFonts w:ascii="Nikosh" w:hAnsi="Nikosh" w:cs="Nikosh"/>
          <w:sz w:val="24"/>
          <w:szCs w:val="24"/>
          <w:lang w:bidi="bn-IN"/>
        </w:rPr>
        <w:t xml:space="preserve">, </w:t>
      </w:r>
      <w:r w:rsidRPr="00681752">
        <w:rPr>
          <w:rFonts w:ascii="Nikosh" w:hAnsi="Nikosh" w:cs="Nikosh"/>
          <w:sz w:val="24"/>
          <w:szCs w:val="24"/>
          <w:cs/>
          <w:lang w:bidi="bn-IN"/>
        </w:rPr>
        <w:t>স্বরাষ্ট্র</w:t>
      </w:r>
      <w:r w:rsidRPr="00681752">
        <w:rPr>
          <w:rFonts w:ascii="Nikosh" w:hAnsi="Nikosh" w:cs="Nikosh"/>
          <w:sz w:val="24"/>
          <w:szCs w:val="24"/>
          <w:lang w:bidi="bn-IN"/>
        </w:rPr>
        <w:t xml:space="preserve"> </w:t>
      </w:r>
      <w:r w:rsidRPr="00681752">
        <w:rPr>
          <w:rFonts w:ascii="Nikosh" w:hAnsi="Nikosh" w:cs="Nikosh"/>
          <w:sz w:val="24"/>
          <w:szCs w:val="24"/>
          <w:cs/>
          <w:lang w:bidi="bn-IN"/>
        </w:rPr>
        <w:t>মন্ত্রণালয়</w:t>
      </w:r>
      <w:r w:rsidR="007B2006" w:rsidRPr="00681752">
        <w:rPr>
          <w:rFonts w:ascii="Nikosh" w:hAnsi="Nikosh" w:cs="Nikosh"/>
          <w:sz w:val="24"/>
          <w:szCs w:val="24"/>
          <w:lang w:bidi="bn-IN"/>
        </w:rPr>
        <w:t>;</w:t>
      </w:r>
      <w:r w:rsidRPr="00681752">
        <w:rPr>
          <w:rFonts w:ascii="Nikosh" w:hAnsi="Nikosh" w:cs="Nikosh"/>
          <w:sz w:val="24"/>
          <w:szCs w:val="24"/>
          <w:lang w:bidi="bn-IN"/>
        </w:rPr>
        <w:t xml:space="preserve"> </w:t>
      </w:r>
      <w:r w:rsidRPr="00681752">
        <w:rPr>
          <w:rFonts w:ascii="Nikosh" w:hAnsi="Nikosh" w:cs="Nikosh"/>
          <w:sz w:val="24"/>
          <w:szCs w:val="24"/>
          <w:cs/>
          <w:lang w:bidi="bn-IN"/>
        </w:rPr>
        <w:t>ড</w:t>
      </w:r>
      <w:r w:rsidRPr="00681752">
        <w:rPr>
          <w:rFonts w:ascii="Nikosh" w:hAnsi="Nikosh" w:cs="Nikosh"/>
          <w:sz w:val="24"/>
          <w:szCs w:val="24"/>
          <w:lang w:bidi="hi-IN"/>
        </w:rPr>
        <w:t>.</w:t>
      </w:r>
      <w:r w:rsidRPr="00681752">
        <w:rPr>
          <w:rFonts w:ascii="Nikosh" w:hAnsi="Nikosh" w:cs="Nikosh"/>
          <w:sz w:val="24"/>
          <w:szCs w:val="24"/>
          <w:lang w:bidi="bn-IN"/>
        </w:rPr>
        <w:t xml:space="preserve"> </w:t>
      </w:r>
      <w:r w:rsidRPr="00681752">
        <w:rPr>
          <w:rFonts w:ascii="Nikosh" w:hAnsi="Nikosh" w:cs="Nikosh"/>
          <w:sz w:val="24"/>
          <w:szCs w:val="24"/>
          <w:cs/>
          <w:lang w:bidi="bn-IN"/>
        </w:rPr>
        <w:t>মোহাম্মদ</w:t>
      </w:r>
      <w:r w:rsidRPr="00681752">
        <w:rPr>
          <w:rFonts w:ascii="Nikosh" w:hAnsi="Nikosh" w:cs="Nikosh"/>
          <w:sz w:val="24"/>
          <w:szCs w:val="24"/>
          <w:lang w:bidi="bn-IN"/>
        </w:rPr>
        <w:t xml:space="preserve"> </w:t>
      </w:r>
      <w:r w:rsidRPr="00681752">
        <w:rPr>
          <w:rFonts w:ascii="Nikosh" w:hAnsi="Nikosh" w:cs="Nikosh"/>
          <w:sz w:val="24"/>
          <w:szCs w:val="24"/>
          <w:cs/>
          <w:lang w:bidi="bn-IN"/>
        </w:rPr>
        <w:t>জাবেদ</w:t>
      </w:r>
      <w:r w:rsidRPr="00681752">
        <w:rPr>
          <w:rFonts w:ascii="Nikosh" w:hAnsi="Nikosh" w:cs="Nikosh"/>
          <w:sz w:val="24"/>
          <w:szCs w:val="24"/>
          <w:lang w:bidi="bn-IN"/>
        </w:rPr>
        <w:t xml:space="preserve"> </w:t>
      </w:r>
      <w:r w:rsidRPr="00681752">
        <w:rPr>
          <w:rFonts w:ascii="Nikosh" w:hAnsi="Nikosh" w:cs="Nikosh"/>
          <w:sz w:val="24"/>
          <w:szCs w:val="24"/>
          <w:cs/>
          <w:lang w:bidi="bn-IN"/>
        </w:rPr>
        <w:t>পাটোয়ারী</w:t>
      </w:r>
      <w:r w:rsidRPr="00681752">
        <w:rPr>
          <w:rFonts w:ascii="Nikosh" w:hAnsi="Nikosh" w:cs="Nikosh"/>
          <w:sz w:val="24"/>
          <w:szCs w:val="24"/>
          <w:lang w:bidi="bn-IN"/>
        </w:rPr>
        <w:t xml:space="preserve">, </w:t>
      </w:r>
      <w:r w:rsidRPr="00681752">
        <w:rPr>
          <w:rFonts w:ascii="Nikosh" w:hAnsi="Nikosh" w:cs="Nikosh"/>
          <w:sz w:val="24"/>
          <w:szCs w:val="24"/>
          <w:cs/>
          <w:lang w:bidi="bn-IN"/>
        </w:rPr>
        <w:t>বিপিএম</w:t>
      </w:r>
      <w:r w:rsidRPr="00681752">
        <w:rPr>
          <w:rFonts w:ascii="Nikosh" w:hAnsi="Nikosh" w:cs="Nikosh"/>
          <w:sz w:val="24"/>
          <w:szCs w:val="24"/>
          <w:lang w:bidi="bn-IN"/>
        </w:rPr>
        <w:t xml:space="preserve"> (</w:t>
      </w:r>
      <w:r w:rsidRPr="00681752">
        <w:rPr>
          <w:rFonts w:ascii="Nikosh" w:hAnsi="Nikosh" w:cs="Nikosh"/>
          <w:sz w:val="24"/>
          <w:szCs w:val="24"/>
          <w:cs/>
          <w:lang w:bidi="bn-IN"/>
        </w:rPr>
        <w:t>বার</w:t>
      </w:r>
      <w:r w:rsidRPr="00681752">
        <w:rPr>
          <w:rFonts w:ascii="Nikosh" w:hAnsi="Nikosh" w:cs="Nikosh"/>
          <w:sz w:val="24"/>
          <w:szCs w:val="24"/>
          <w:lang w:bidi="bn-IN"/>
        </w:rPr>
        <w:t xml:space="preserve">), </w:t>
      </w:r>
      <w:r w:rsidRPr="00681752">
        <w:rPr>
          <w:rFonts w:ascii="Nikosh" w:hAnsi="Nikosh" w:cs="Nikosh"/>
          <w:sz w:val="24"/>
          <w:szCs w:val="24"/>
          <w:cs/>
          <w:lang w:bidi="bn-IN"/>
        </w:rPr>
        <w:t>মহাপুলিশ</w:t>
      </w:r>
      <w:r w:rsidRPr="00681752">
        <w:rPr>
          <w:rFonts w:ascii="Nikosh" w:hAnsi="Nikosh" w:cs="Nikosh"/>
          <w:sz w:val="24"/>
          <w:szCs w:val="24"/>
          <w:lang w:bidi="bn-IN"/>
        </w:rPr>
        <w:t xml:space="preserve"> </w:t>
      </w:r>
      <w:r w:rsidRPr="00681752">
        <w:rPr>
          <w:rFonts w:ascii="Nikosh" w:hAnsi="Nikosh" w:cs="Nikosh"/>
          <w:sz w:val="24"/>
          <w:szCs w:val="24"/>
          <w:cs/>
          <w:lang w:bidi="bn-IN"/>
        </w:rPr>
        <w:t>পরিদর্শক</w:t>
      </w:r>
      <w:r w:rsidRPr="00681752">
        <w:rPr>
          <w:rFonts w:ascii="Nikosh" w:hAnsi="Nikosh" w:cs="Nikosh"/>
          <w:sz w:val="24"/>
          <w:szCs w:val="24"/>
          <w:lang w:bidi="bn-IN"/>
        </w:rPr>
        <w:t xml:space="preserve">, </w:t>
      </w:r>
      <w:r w:rsidRPr="00681752">
        <w:rPr>
          <w:rFonts w:ascii="Nikosh" w:hAnsi="Nikosh" w:cs="Nikosh"/>
          <w:sz w:val="24"/>
          <w:szCs w:val="24"/>
          <w:cs/>
          <w:lang w:bidi="bn-IN"/>
        </w:rPr>
        <w:t>বাংলাদেশ</w:t>
      </w:r>
      <w:r w:rsidRPr="00681752">
        <w:rPr>
          <w:rFonts w:ascii="Nikosh" w:hAnsi="Nikosh" w:cs="Nikosh"/>
          <w:sz w:val="24"/>
          <w:szCs w:val="24"/>
          <w:lang w:bidi="bn-IN"/>
        </w:rPr>
        <w:t xml:space="preserve"> </w:t>
      </w:r>
      <w:r w:rsidRPr="00681752">
        <w:rPr>
          <w:rFonts w:ascii="Nikosh" w:hAnsi="Nikosh" w:cs="Nikosh"/>
          <w:sz w:val="24"/>
          <w:szCs w:val="24"/>
          <w:cs/>
          <w:lang w:bidi="bn-IN"/>
        </w:rPr>
        <w:t>পুলিশ</w:t>
      </w:r>
      <w:r w:rsidR="00062259" w:rsidRPr="00681752">
        <w:rPr>
          <w:rFonts w:ascii="Nikosh" w:hAnsi="Nikosh" w:cs="Nikosh"/>
          <w:sz w:val="24"/>
          <w:szCs w:val="24"/>
          <w:lang w:bidi="bn-IN"/>
        </w:rPr>
        <w:t>;</w:t>
      </w:r>
      <w:r w:rsidRPr="00681752">
        <w:rPr>
          <w:rFonts w:ascii="Nikosh" w:hAnsi="Nikosh" w:cs="Nikosh"/>
          <w:sz w:val="24"/>
          <w:szCs w:val="24"/>
          <w:lang w:bidi="bn-IN"/>
        </w:rPr>
        <w:t xml:space="preserve"> </w:t>
      </w:r>
      <w:r w:rsidRPr="00681752">
        <w:rPr>
          <w:rFonts w:ascii="Nikosh" w:hAnsi="Nikosh" w:cs="Nikosh"/>
          <w:sz w:val="24"/>
          <w:szCs w:val="24"/>
          <w:cs/>
          <w:lang w:bidi="bn-IN"/>
        </w:rPr>
        <w:t>জনাব সুদীপ্ত</w:t>
      </w:r>
      <w:r w:rsidRPr="00681752">
        <w:rPr>
          <w:rFonts w:ascii="Nikosh" w:hAnsi="Nikosh" w:cs="Nikosh"/>
          <w:sz w:val="24"/>
          <w:szCs w:val="24"/>
          <w:lang w:bidi="bn-IN"/>
        </w:rPr>
        <w:t xml:space="preserve"> </w:t>
      </w:r>
      <w:r w:rsidRPr="00681752">
        <w:rPr>
          <w:rFonts w:ascii="Nikosh" w:hAnsi="Nikosh" w:cs="Nikosh"/>
          <w:sz w:val="24"/>
          <w:szCs w:val="24"/>
          <w:cs/>
          <w:lang w:bidi="bn-IN"/>
        </w:rPr>
        <w:t>মুখার্জী</w:t>
      </w:r>
      <w:r w:rsidRPr="00681752">
        <w:rPr>
          <w:rFonts w:ascii="Nikosh" w:hAnsi="Nikosh" w:cs="Nikosh"/>
          <w:sz w:val="24"/>
          <w:szCs w:val="24"/>
          <w:lang w:bidi="bn-IN"/>
        </w:rPr>
        <w:t xml:space="preserve">, </w:t>
      </w:r>
      <w:r w:rsidRPr="00681752">
        <w:rPr>
          <w:rFonts w:ascii="Nikosh" w:hAnsi="Nikosh" w:cs="Nikosh"/>
          <w:sz w:val="24"/>
          <w:szCs w:val="24"/>
          <w:cs/>
          <w:lang w:bidi="bn-IN"/>
        </w:rPr>
        <w:t>কান্ট্রি</w:t>
      </w:r>
      <w:r w:rsidRPr="00681752">
        <w:rPr>
          <w:rFonts w:ascii="Nikosh" w:hAnsi="Nikosh" w:cs="Nikosh"/>
          <w:sz w:val="24"/>
          <w:szCs w:val="24"/>
          <w:lang w:bidi="bn-IN"/>
        </w:rPr>
        <w:t xml:space="preserve"> </w:t>
      </w:r>
      <w:r w:rsidRPr="00681752">
        <w:rPr>
          <w:rFonts w:ascii="Nikosh" w:hAnsi="Nikosh" w:cs="Nikosh"/>
          <w:sz w:val="24"/>
          <w:szCs w:val="24"/>
          <w:cs/>
          <w:lang w:bidi="bn-IN"/>
        </w:rPr>
        <w:t>ডিরেক্টর</w:t>
      </w:r>
      <w:r w:rsidRPr="00681752">
        <w:rPr>
          <w:rFonts w:ascii="Nikosh" w:hAnsi="Nikosh" w:cs="Nikosh"/>
          <w:sz w:val="24"/>
          <w:szCs w:val="24"/>
          <w:lang w:bidi="bn-IN"/>
        </w:rPr>
        <w:t xml:space="preserve">, </w:t>
      </w:r>
      <w:r w:rsidRPr="00681752">
        <w:rPr>
          <w:rFonts w:ascii="Nikosh" w:hAnsi="Nikosh" w:cs="Nikosh"/>
          <w:sz w:val="24"/>
          <w:szCs w:val="24"/>
          <w:cs/>
          <w:lang w:bidi="bn-IN"/>
        </w:rPr>
        <w:t>জাতিসংঘ</w:t>
      </w:r>
      <w:r w:rsidRPr="00681752">
        <w:rPr>
          <w:rFonts w:ascii="Nikosh" w:hAnsi="Nikosh" w:cs="Nikosh"/>
          <w:sz w:val="24"/>
          <w:szCs w:val="24"/>
          <w:lang w:bidi="bn-IN"/>
        </w:rPr>
        <w:t xml:space="preserve"> </w:t>
      </w:r>
      <w:r w:rsidRPr="00681752">
        <w:rPr>
          <w:rFonts w:ascii="Nikosh" w:hAnsi="Nikosh" w:cs="Nikosh"/>
          <w:sz w:val="24"/>
          <w:szCs w:val="24"/>
          <w:cs/>
          <w:lang w:bidi="bn-IN"/>
        </w:rPr>
        <w:t>উন্নয়ন</w:t>
      </w:r>
      <w:r w:rsidRPr="00681752">
        <w:rPr>
          <w:rFonts w:ascii="Nikosh" w:hAnsi="Nikosh" w:cs="Nikosh"/>
          <w:sz w:val="24"/>
          <w:szCs w:val="24"/>
          <w:lang w:bidi="bn-IN"/>
        </w:rPr>
        <w:t xml:space="preserve"> </w:t>
      </w:r>
      <w:r w:rsidRPr="00681752">
        <w:rPr>
          <w:rFonts w:ascii="Nikosh" w:hAnsi="Nikosh" w:cs="Nikosh"/>
          <w:sz w:val="24"/>
          <w:szCs w:val="24"/>
          <w:cs/>
          <w:lang w:bidi="bn-IN"/>
        </w:rPr>
        <w:t>কর্মসূচি</w:t>
      </w:r>
      <w:r w:rsidRPr="00681752">
        <w:rPr>
          <w:rFonts w:ascii="Nikosh" w:hAnsi="Nikosh" w:cs="Nikosh"/>
          <w:sz w:val="24"/>
          <w:szCs w:val="24"/>
          <w:lang w:bidi="bn-IN"/>
        </w:rPr>
        <w:t xml:space="preserve">  (</w:t>
      </w:r>
      <w:r w:rsidRPr="00681752">
        <w:rPr>
          <w:rFonts w:ascii="Nikosh" w:hAnsi="Nikosh" w:cs="Nikosh"/>
          <w:sz w:val="24"/>
          <w:szCs w:val="24"/>
          <w:cs/>
          <w:lang w:bidi="bn-IN"/>
        </w:rPr>
        <w:t>ইউএনডিপি</w:t>
      </w:r>
      <w:r w:rsidRPr="00681752">
        <w:rPr>
          <w:rFonts w:ascii="Nikosh" w:hAnsi="Nikosh" w:cs="Nikosh"/>
          <w:sz w:val="24"/>
          <w:szCs w:val="24"/>
          <w:lang w:bidi="bn-IN"/>
        </w:rPr>
        <w:t xml:space="preserve">), </w:t>
      </w:r>
      <w:r w:rsidRPr="00681752">
        <w:rPr>
          <w:rFonts w:ascii="Nikosh" w:hAnsi="Nikosh" w:cs="Nikosh"/>
          <w:sz w:val="24"/>
          <w:szCs w:val="24"/>
          <w:cs/>
          <w:lang w:bidi="bn-IN"/>
        </w:rPr>
        <w:t>বাংলাদেশ</w:t>
      </w:r>
      <w:r w:rsidRPr="00681752">
        <w:rPr>
          <w:rFonts w:ascii="Nikosh" w:hAnsi="Nikosh" w:cs="Nikosh"/>
          <w:sz w:val="24"/>
          <w:szCs w:val="24"/>
          <w:lang w:bidi="bn-IN"/>
        </w:rPr>
        <w:t xml:space="preserve"> </w:t>
      </w:r>
      <w:r w:rsidRPr="00681752">
        <w:rPr>
          <w:rFonts w:ascii="Nikosh" w:hAnsi="Nikosh" w:cs="Nikosh"/>
          <w:sz w:val="24"/>
          <w:szCs w:val="24"/>
          <w:cs/>
          <w:lang w:bidi="bn-IN"/>
        </w:rPr>
        <w:t>এবং</w:t>
      </w:r>
      <w:r w:rsidRPr="00681752">
        <w:rPr>
          <w:rFonts w:ascii="Nikosh" w:hAnsi="Nikosh" w:cs="Nikosh"/>
          <w:sz w:val="24"/>
          <w:szCs w:val="24"/>
          <w:lang w:bidi="bn-IN"/>
        </w:rPr>
        <w:t xml:space="preserve"> </w:t>
      </w:r>
      <w:r w:rsidRPr="00681752">
        <w:rPr>
          <w:rFonts w:ascii="Nikosh" w:hAnsi="Nikosh" w:cs="Nikosh"/>
          <w:sz w:val="24"/>
          <w:szCs w:val="24"/>
          <w:cs/>
          <w:lang w:bidi="bn-IN"/>
        </w:rPr>
        <w:t>জনাব</w:t>
      </w:r>
      <w:r w:rsidRPr="00681752">
        <w:rPr>
          <w:rFonts w:ascii="Nikosh" w:hAnsi="Nikosh" w:cs="Nikosh"/>
          <w:sz w:val="24"/>
          <w:szCs w:val="24"/>
          <w:lang w:bidi="bn-IN"/>
        </w:rPr>
        <w:t xml:space="preserve"> </w:t>
      </w:r>
      <w:r w:rsidRPr="00681752">
        <w:rPr>
          <w:rFonts w:ascii="Nikosh" w:hAnsi="Nikosh" w:cs="Nikosh"/>
          <w:sz w:val="24"/>
          <w:szCs w:val="24"/>
          <w:cs/>
          <w:lang w:bidi="bn-IN"/>
        </w:rPr>
        <w:t>বেনজীর</w:t>
      </w:r>
      <w:r w:rsidRPr="00681752">
        <w:rPr>
          <w:rFonts w:ascii="Nikosh" w:hAnsi="Nikosh" w:cs="Nikosh"/>
          <w:sz w:val="24"/>
          <w:szCs w:val="24"/>
          <w:lang w:bidi="bn-IN"/>
        </w:rPr>
        <w:t xml:space="preserve"> </w:t>
      </w:r>
      <w:r w:rsidRPr="00681752">
        <w:rPr>
          <w:rFonts w:ascii="Nikosh" w:hAnsi="Nikosh" w:cs="Nikosh"/>
          <w:sz w:val="24"/>
          <w:szCs w:val="24"/>
          <w:cs/>
          <w:lang w:bidi="bn-IN"/>
        </w:rPr>
        <w:t>আহমেদ</w:t>
      </w:r>
      <w:r w:rsidRPr="00681752">
        <w:rPr>
          <w:rFonts w:ascii="Nikosh" w:hAnsi="Nikosh" w:cs="Nikosh"/>
          <w:sz w:val="24"/>
          <w:szCs w:val="24"/>
          <w:lang w:bidi="bn-IN"/>
        </w:rPr>
        <w:t xml:space="preserve">, </w:t>
      </w:r>
      <w:r w:rsidRPr="00681752">
        <w:rPr>
          <w:rFonts w:ascii="Nikosh" w:hAnsi="Nikosh" w:cs="Nikosh"/>
          <w:sz w:val="24"/>
          <w:szCs w:val="24"/>
          <w:cs/>
          <w:lang w:bidi="bn-IN"/>
        </w:rPr>
        <w:t>বিপিএম</w:t>
      </w:r>
      <w:r w:rsidRPr="00681752">
        <w:rPr>
          <w:rFonts w:ascii="Nikosh" w:hAnsi="Nikosh" w:cs="Nikosh"/>
          <w:sz w:val="24"/>
          <w:szCs w:val="24"/>
          <w:lang w:bidi="bn-IN"/>
        </w:rPr>
        <w:t>(</w:t>
      </w:r>
      <w:r w:rsidRPr="00681752">
        <w:rPr>
          <w:rFonts w:ascii="Nikosh" w:hAnsi="Nikosh" w:cs="Nikosh"/>
          <w:sz w:val="24"/>
          <w:szCs w:val="24"/>
          <w:cs/>
          <w:lang w:bidi="bn-IN"/>
        </w:rPr>
        <w:t>বার</w:t>
      </w:r>
      <w:r w:rsidRPr="00681752">
        <w:rPr>
          <w:rFonts w:ascii="Nikosh" w:hAnsi="Nikosh" w:cs="Nikosh"/>
          <w:sz w:val="24"/>
          <w:szCs w:val="24"/>
          <w:lang w:bidi="bn-IN"/>
        </w:rPr>
        <w:t xml:space="preserve">), </w:t>
      </w:r>
      <w:r w:rsidRPr="00681752">
        <w:rPr>
          <w:rFonts w:ascii="Nikosh" w:hAnsi="Nikosh" w:cs="Nikosh"/>
          <w:sz w:val="24"/>
          <w:szCs w:val="24"/>
          <w:cs/>
          <w:lang w:bidi="bn-IN"/>
        </w:rPr>
        <w:t>মহাপরিচালক</w:t>
      </w:r>
      <w:r w:rsidRPr="00681752">
        <w:rPr>
          <w:rFonts w:ascii="Nikosh" w:hAnsi="Nikosh" w:cs="Nikosh"/>
          <w:sz w:val="24"/>
          <w:szCs w:val="24"/>
          <w:lang w:bidi="bn-IN"/>
        </w:rPr>
        <w:t xml:space="preserve">, </w:t>
      </w:r>
      <w:r w:rsidRPr="00681752">
        <w:rPr>
          <w:rFonts w:ascii="Nikosh" w:hAnsi="Nikosh" w:cs="Nikosh"/>
          <w:sz w:val="24"/>
          <w:szCs w:val="24"/>
          <w:cs/>
          <w:lang w:bidi="bn-IN"/>
        </w:rPr>
        <w:t>র</w:t>
      </w:r>
      <w:r w:rsidRPr="00681752">
        <w:rPr>
          <w:rFonts w:ascii="Nikosh" w:hAnsi="Nikosh" w:cs="Nikosh"/>
          <w:sz w:val="24"/>
          <w:szCs w:val="24"/>
          <w:lang w:bidi="bn-IN"/>
        </w:rPr>
        <w:t>‍</w:t>
      </w:r>
      <w:r w:rsidRPr="00681752">
        <w:rPr>
          <w:rFonts w:ascii="Nikosh" w:hAnsi="Nikosh" w:cs="Nikosh"/>
          <w:sz w:val="24"/>
          <w:szCs w:val="24"/>
          <w:cs/>
          <w:lang w:bidi="bn-IN"/>
        </w:rPr>
        <w:t>্যাব</w:t>
      </w:r>
      <w:r w:rsidRPr="00681752">
        <w:rPr>
          <w:rFonts w:ascii="Nikosh" w:hAnsi="Nikosh" w:cs="Nikosh"/>
          <w:sz w:val="24"/>
          <w:szCs w:val="24"/>
          <w:lang w:bidi="bn-IN"/>
        </w:rPr>
        <w:t xml:space="preserve"> </w:t>
      </w:r>
      <w:r w:rsidRPr="00681752">
        <w:rPr>
          <w:rFonts w:ascii="Nikosh" w:hAnsi="Nikosh" w:cs="Nikosh"/>
          <w:sz w:val="24"/>
          <w:szCs w:val="24"/>
          <w:cs/>
          <w:lang w:bidi="bn-IN"/>
        </w:rPr>
        <w:t>ফোর্সেস</w:t>
      </w:r>
      <w:r w:rsidRPr="00681752">
        <w:rPr>
          <w:rFonts w:ascii="Nikosh" w:hAnsi="Nikosh" w:cs="Nikosh"/>
          <w:sz w:val="24"/>
          <w:szCs w:val="24"/>
          <w:cs/>
          <w:lang w:bidi="hi-IN"/>
        </w:rPr>
        <w:t>।</w:t>
      </w:r>
      <w:r w:rsidRPr="00681752">
        <w:rPr>
          <w:rFonts w:ascii="Nikosh" w:hAnsi="Nikosh" w:cs="Nikosh"/>
          <w:sz w:val="24"/>
          <w:szCs w:val="24"/>
          <w:lang w:bidi="bn-IN"/>
        </w:rPr>
        <w:t xml:space="preserve"> </w:t>
      </w:r>
      <w:proofErr w:type="spellStart"/>
      <w:r w:rsidR="00614A32" w:rsidRPr="00681752">
        <w:rPr>
          <w:rFonts w:ascii="Nikosh" w:hAnsi="Nikosh" w:cs="Nikosh"/>
          <w:sz w:val="24"/>
          <w:szCs w:val="24"/>
          <w:lang w:bidi="bn-IN"/>
        </w:rPr>
        <w:t>সভায়</w:t>
      </w:r>
      <w:proofErr w:type="spellEnd"/>
      <w:r w:rsidR="00614A32" w:rsidRPr="00681752">
        <w:rPr>
          <w:rFonts w:ascii="Nikosh" w:hAnsi="Nikosh" w:cs="Nikosh"/>
          <w:sz w:val="24"/>
          <w:szCs w:val="24"/>
          <w:lang w:bidi="bn-IN"/>
        </w:rPr>
        <w:t xml:space="preserve"> </w:t>
      </w:r>
      <w:proofErr w:type="spellStart"/>
      <w:r w:rsidR="00614A32" w:rsidRPr="00681752">
        <w:rPr>
          <w:rFonts w:ascii="Nikosh" w:hAnsi="Nikosh" w:cs="Nikosh"/>
          <w:sz w:val="24"/>
          <w:szCs w:val="24"/>
          <w:lang w:bidi="bn-IN"/>
        </w:rPr>
        <w:t>সভাপতিত্ব</w:t>
      </w:r>
      <w:proofErr w:type="spellEnd"/>
      <w:r w:rsidR="00614A32" w:rsidRPr="00681752">
        <w:rPr>
          <w:rFonts w:ascii="Nikosh" w:hAnsi="Nikosh" w:cs="Nikosh"/>
          <w:sz w:val="24"/>
          <w:szCs w:val="24"/>
          <w:lang w:bidi="bn-IN"/>
        </w:rPr>
        <w:t xml:space="preserve"> </w:t>
      </w:r>
      <w:proofErr w:type="spellStart"/>
      <w:r w:rsidR="00614A32" w:rsidRPr="00681752">
        <w:rPr>
          <w:rFonts w:ascii="Nikosh" w:hAnsi="Nikosh" w:cs="Nikosh"/>
          <w:sz w:val="24"/>
          <w:szCs w:val="24"/>
          <w:lang w:bidi="bn-IN"/>
        </w:rPr>
        <w:t>করেন</w:t>
      </w:r>
      <w:proofErr w:type="spellEnd"/>
      <w:r w:rsidR="00614A32" w:rsidRPr="00681752">
        <w:rPr>
          <w:rFonts w:ascii="Nikosh" w:hAnsi="Nikosh" w:cs="Nikosh"/>
          <w:sz w:val="24"/>
          <w:szCs w:val="24"/>
          <w:lang w:bidi="bn-IN"/>
        </w:rPr>
        <w:t xml:space="preserve"> </w:t>
      </w:r>
      <w:proofErr w:type="spellStart"/>
      <w:r w:rsidR="00614A32" w:rsidRPr="00681752">
        <w:rPr>
          <w:rFonts w:ascii="Nikosh" w:hAnsi="Nikosh" w:cs="Nikosh"/>
          <w:sz w:val="24"/>
          <w:szCs w:val="24"/>
          <w:lang w:bidi="bn-IN"/>
        </w:rPr>
        <w:t>জাতীয়</w:t>
      </w:r>
      <w:proofErr w:type="spellEnd"/>
      <w:r w:rsidR="00614A32" w:rsidRPr="00681752">
        <w:rPr>
          <w:rFonts w:ascii="Nikosh" w:hAnsi="Nikosh" w:cs="Nikosh"/>
          <w:sz w:val="24"/>
          <w:szCs w:val="24"/>
          <w:lang w:bidi="bn-IN"/>
        </w:rPr>
        <w:t xml:space="preserve"> </w:t>
      </w:r>
      <w:proofErr w:type="spellStart"/>
      <w:r w:rsidR="00614A32" w:rsidRPr="00681752">
        <w:rPr>
          <w:rFonts w:ascii="Nikosh" w:hAnsi="Nikosh" w:cs="Nikosh"/>
          <w:sz w:val="24"/>
          <w:szCs w:val="24"/>
          <w:lang w:bidi="bn-IN"/>
        </w:rPr>
        <w:t>মানবাধিকার</w:t>
      </w:r>
      <w:proofErr w:type="spellEnd"/>
      <w:r w:rsidR="00614A32" w:rsidRPr="00681752">
        <w:rPr>
          <w:rFonts w:ascii="Nikosh" w:hAnsi="Nikosh" w:cs="Nikosh"/>
          <w:sz w:val="24"/>
          <w:szCs w:val="24"/>
          <w:lang w:bidi="bn-IN"/>
        </w:rPr>
        <w:t xml:space="preserve"> </w:t>
      </w:r>
      <w:proofErr w:type="spellStart"/>
      <w:r w:rsidR="00614A32" w:rsidRPr="00681752">
        <w:rPr>
          <w:rFonts w:ascii="Nikosh" w:hAnsi="Nikosh" w:cs="Nikosh"/>
          <w:sz w:val="24"/>
          <w:szCs w:val="24"/>
          <w:lang w:bidi="bn-IN"/>
        </w:rPr>
        <w:t>কমিশনের</w:t>
      </w:r>
      <w:proofErr w:type="spellEnd"/>
      <w:r w:rsidR="00614A32" w:rsidRPr="00681752">
        <w:rPr>
          <w:rFonts w:ascii="Nikosh" w:hAnsi="Nikosh" w:cs="Nikosh"/>
          <w:sz w:val="24"/>
          <w:szCs w:val="24"/>
          <w:lang w:bidi="bn-IN"/>
        </w:rPr>
        <w:t xml:space="preserve"> </w:t>
      </w:r>
      <w:proofErr w:type="spellStart"/>
      <w:r w:rsidR="00EA076A" w:rsidRPr="00681752">
        <w:rPr>
          <w:rFonts w:ascii="Nikosh" w:hAnsi="Nikosh" w:cs="Nikosh"/>
          <w:sz w:val="24"/>
          <w:szCs w:val="24"/>
          <w:lang w:bidi="bn-IN"/>
        </w:rPr>
        <w:t>মাননীয়</w:t>
      </w:r>
      <w:proofErr w:type="spellEnd"/>
      <w:r w:rsidR="00EA076A" w:rsidRPr="00681752">
        <w:rPr>
          <w:rFonts w:ascii="Nikosh" w:hAnsi="Nikosh" w:cs="Nikosh"/>
          <w:sz w:val="24"/>
          <w:szCs w:val="24"/>
          <w:lang w:bidi="bn-IN"/>
        </w:rPr>
        <w:t xml:space="preserve"> </w:t>
      </w:r>
      <w:proofErr w:type="spellStart"/>
      <w:r w:rsidR="00EA076A" w:rsidRPr="00681752">
        <w:rPr>
          <w:rFonts w:ascii="Nikosh" w:hAnsi="Nikosh" w:cs="Nikosh"/>
          <w:sz w:val="24"/>
          <w:szCs w:val="24"/>
          <w:lang w:bidi="bn-IN"/>
        </w:rPr>
        <w:t>চেয়ারম্যান</w:t>
      </w:r>
      <w:proofErr w:type="spellEnd"/>
      <w:r w:rsidR="00EA076A" w:rsidRPr="00681752">
        <w:rPr>
          <w:rFonts w:ascii="Nikosh" w:hAnsi="Nikosh" w:cs="Nikosh"/>
          <w:sz w:val="24"/>
          <w:szCs w:val="24"/>
          <w:lang w:bidi="bn-IN"/>
        </w:rPr>
        <w:t xml:space="preserve"> </w:t>
      </w:r>
      <w:proofErr w:type="spellStart"/>
      <w:r w:rsidR="00EA076A" w:rsidRPr="00681752">
        <w:rPr>
          <w:rFonts w:ascii="Nikosh" w:hAnsi="Nikosh" w:cs="Nikosh"/>
          <w:sz w:val="24"/>
          <w:szCs w:val="24"/>
          <w:lang w:bidi="bn-IN"/>
        </w:rPr>
        <w:t>কাজী</w:t>
      </w:r>
      <w:proofErr w:type="spellEnd"/>
      <w:r w:rsidR="00EA076A" w:rsidRPr="00681752">
        <w:rPr>
          <w:rFonts w:ascii="Nikosh" w:hAnsi="Nikosh" w:cs="Nikosh"/>
          <w:sz w:val="24"/>
          <w:szCs w:val="24"/>
          <w:lang w:bidi="bn-IN"/>
        </w:rPr>
        <w:t xml:space="preserve"> </w:t>
      </w:r>
      <w:proofErr w:type="spellStart"/>
      <w:r w:rsidR="00EA076A" w:rsidRPr="00681752">
        <w:rPr>
          <w:rFonts w:ascii="Nikosh" w:hAnsi="Nikosh" w:cs="Nikosh"/>
          <w:sz w:val="24"/>
          <w:szCs w:val="24"/>
          <w:lang w:bidi="bn-IN"/>
        </w:rPr>
        <w:t>রিয়াজুল</w:t>
      </w:r>
      <w:proofErr w:type="spellEnd"/>
      <w:r w:rsidR="00EA076A" w:rsidRPr="00681752">
        <w:rPr>
          <w:rFonts w:ascii="Nikosh" w:hAnsi="Nikosh" w:cs="Nikosh"/>
          <w:sz w:val="24"/>
          <w:szCs w:val="24"/>
          <w:lang w:bidi="bn-IN"/>
        </w:rPr>
        <w:t xml:space="preserve"> </w:t>
      </w:r>
      <w:proofErr w:type="spellStart"/>
      <w:r w:rsidR="00EA076A" w:rsidRPr="00681752">
        <w:rPr>
          <w:rFonts w:ascii="Nikosh" w:hAnsi="Nikosh" w:cs="Nikosh"/>
          <w:sz w:val="24"/>
          <w:szCs w:val="24"/>
          <w:lang w:bidi="bn-IN"/>
        </w:rPr>
        <w:t>হক</w:t>
      </w:r>
      <w:proofErr w:type="spellEnd"/>
      <w:r w:rsidR="00EA076A" w:rsidRPr="00681752">
        <w:rPr>
          <w:rFonts w:ascii="Nikosh" w:hAnsi="Nikosh" w:cs="Nikosh"/>
          <w:sz w:val="24"/>
          <w:szCs w:val="24"/>
          <w:lang w:bidi="bn-IN"/>
        </w:rPr>
        <w:t xml:space="preserve">। </w:t>
      </w:r>
    </w:p>
    <w:p w14:paraId="2B2A8BCD" w14:textId="08A8321F" w:rsidR="00393AE4" w:rsidRPr="00681752" w:rsidRDefault="00EA076A" w:rsidP="00EA076A">
      <w:pPr>
        <w:spacing w:line="276" w:lineRule="auto"/>
        <w:jc w:val="both"/>
        <w:rPr>
          <w:rFonts w:ascii="Nikosh" w:hAnsi="Nikosh" w:cs="Nikosh"/>
          <w:sz w:val="24"/>
          <w:szCs w:val="24"/>
          <w:cs/>
          <w:lang w:bidi="bn-IN"/>
        </w:rPr>
      </w:pPr>
      <w:r w:rsidRPr="00681752">
        <w:rPr>
          <w:rFonts w:ascii="Nikosh" w:hAnsi="Nikosh" w:cs="Nikosh"/>
          <w:sz w:val="24"/>
          <w:szCs w:val="24"/>
          <w:cs/>
          <w:lang w:bidi="bn-IN"/>
        </w:rPr>
        <w:t xml:space="preserve">মাননীয় </w:t>
      </w:r>
      <w:r w:rsidR="005B23F6" w:rsidRPr="00681752">
        <w:rPr>
          <w:rFonts w:ascii="Nikosh" w:hAnsi="Nikosh" w:cs="Nikosh"/>
          <w:sz w:val="24"/>
          <w:szCs w:val="24"/>
          <w:cs/>
          <w:lang w:bidi="bn-IN"/>
        </w:rPr>
        <w:t>স্বরাষ্ট্রমন্ত্রী</w:t>
      </w:r>
      <w:r w:rsidRPr="00681752">
        <w:rPr>
          <w:rFonts w:ascii="Nikosh" w:hAnsi="Nikosh" w:cs="Nikosh"/>
          <w:sz w:val="24"/>
          <w:szCs w:val="24"/>
          <w:cs/>
          <w:lang w:bidi="bn-IN"/>
        </w:rPr>
        <w:t xml:space="preserve"> বলেন, “</w:t>
      </w:r>
      <w:r w:rsidR="004B4247" w:rsidRPr="00681752">
        <w:rPr>
          <w:rFonts w:ascii="Nikosh" w:hAnsi="Nikosh" w:cs="Nikosh"/>
          <w:sz w:val="24"/>
          <w:szCs w:val="24"/>
          <w:cs/>
          <w:lang w:bidi="bn-IN"/>
        </w:rPr>
        <w:t xml:space="preserve">বাংলাদেশের আইন শৃঙ্খলা বাহিনী জনগণের বন্ধু হয়ে দাঁড়িয়েছে। জনগণের বিশ্বাস অর্জন করেছে। সফলতার সাথে জঙ্গি দমন করেছে। বাংলাদেশের পুলিশ মানবাধিকার সম্পর্কে সচেতন। আমি মনে করি, জাতীয় মানবাধিকার কমিশন কর্তৃক প্রস্তুতকৃত প্রশিক্ষণ ম্যানুয়েল </w:t>
      </w:r>
      <w:r w:rsidR="005B23F6" w:rsidRPr="00681752">
        <w:rPr>
          <w:rFonts w:ascii="Nikosh" w:hAnsi="Nikosh" w:cs="Nikosh"/>
          <w:sz w:val="24"/>
          <w:szCs w:val="24"/>
          <w:cs/>
          <w:lang w:bidi="bn-IN"/>
        </w:rPr>
        <w:t>দ্বারা আইন শৃঙ্খলা বাহিনীর সদস্যগণ আরও উপকৃত হবে। তারা আরও ভালভাবে কাজ করতে পারবে</w:t>
      </w:r>
      <w:r w:rsidR="005C11AF" w:rsidRPr="00681752">
        <w:rPr>
          <w:rFonts w:ascii="Nikosh" w:hAnsi="Nikosh" w:cs="Nikosh" w:hint="cs"/>
          <w:sz w:val="24"/>
          <w:szCs w:val="24"/>
          <w:cs/>
          <w:lang w:bidi="bn-IN"/>
        </w:rPr>
        <w:t>”।</w:t>
      </w:r>
      <w:r w:rsidR="005B23F6" w:rsidRPr="00681752">
        <w:rPr>
          <w:rFonts w:ascii="Nikosh" w:hAnsi="Nikosh" w:cs="Nikosh"/>
          <w:sz w:val="24"/>
          <w:szCs w:val="24"/>
          <w:cs/>
          <w:lang w:bidi="bn-IN"/>
        </w:rPr>
        <w:t xml:space="preserve"> </w:t>
      </w:r>
    </w:p>
    <w:p w14:paraId="379784B0" w14:textId="790A0845" w:rsidR="002F5DC7" w:rsidRPr="00681752" w:rsidRDefault="002F5DC7" w:rsidP="00EA076A">
      <w:pPr>
        <w:spacing w:line="276" w:lineRule="auto"/>
        <w:jc w:val="both"/>
        <w:rPr>
          <w:rFonts w:ascii="Nikosh" w:hAnsi="Nikosh" w:cs="Nikosh"/>
          <w:sz w:val="24"/>
          <w:szCs w:val="24"/>
          <w:cs/>
          <w:lang w:bidi="bn-IN"/>
        </w:rPr>
      </w:pPr>
      <w:r w:rsidRPr="00681752">
        <w:rPr>
          <w:rFonts w:ascii="Nikosh" w:hAnsi="Nikosh" w:cs="Nikosh" w:hint="cs"/>
          <w:sz w:val="24"/>
          <w:szCs w:val="24"/>
          <w:cs/>
          <w:lang w:bidi="bn-IN"/>
        </w:rPr>
        <w:t xml:space="preserve">জনাব </w:t>
      </w:r>
      <w:r w:rsidRPr="00681752">
        <w:rPr>
          <w:rFonts w:ascii="Nikosh" w:hAnsi="Nikosh" w:cs="Nikosh"/>
          <w:sz w:val="24"/>
          <w:szCs w:val="24"/>
          <w:cs/>
          <w:lang w:bidi="bn-IN"/>
        </w:rPr>
        <w:t>নজিবুর রহমান</w:t>
      </w:r>
      <w:r w:rsidRPr="00681752">
        <w:rPr>
          <w:rFonts w:ascii="Nikosh" w:hAnsi="Nikosh" w:cs="Nikosh" w:hint="cs"/>
          <w:sz w:val="24"/>
          <w:szCs w:val="24"/>
          <w:cs/>
          <w:lang w:bidi="bn-IN"/>
        </w:rPr>
        <w:t xml:space="preserve"> </w:t>
      </w:r>
      <w:r w:rsidRPr="00681752">
        <w:rPr>
          <w:rFonts w:ascii="Nikosh" w:hAnsi="Nikosh" w:cs="Nikosh"/>
          <w:sz w:val="24"/>
          <w:szCs w:val="24"/>
          <w:cs/>
          <w:lang w:bidi="bn-IN"/>
        </w:rPr>
        <w:t>বাংলাদেশ পুলিশের সক্ষমতা বৃদ্ধির উদ্দেশ্যে জাতীয় মানবাধিকার কমিশনের প্রশিক্ষণের উদ্যোগকে স্বাগত জানিয়েছেন।</w:t>
      </w:r>
      <w:r w:rsidRPr="00681752">
        <w:rPr>
          <w:rFonts w:ascii="Nikosh" w:hAnsi="Nikosh" w:cs="Nikosh" w:hint="cs"/>
          <w:sz w:val="24"/>
          <w:szCs w:val="24"/>
          <w:cs/>
          <w:lang w:bidi="bn-IN"/>
        </w:rPr>
        <w:t xml:space="preserve"> তিনি</w:t>
      </w:r>
      <w:r w:rsidRPr="00681752">
        <w:rPr>
          <w:rFonts w:ascii="Nikosh" w:hAnsi="Nikosh" w:cs="Nikosh"/>
          <w:sz w:val="24"/>
          <w:szCs w:val="24"/>
          <w:cs/>
          <w:lang w:bidi="bn-IN"/>
        </w:rPr>
        <w:t xml:space="preserve"> </w:t>
      </w:r>
      <w:r w:rsidRPr="00681752">
        <w:rPr>
          <w:rFonts w:ascii="Nikosh" w:hAnsi="Nikosh" w:cs="Nikosh" w:hint="cs"/>
          <w:sz w:val="24"/>
          <w:szCs w:val="24"/>
          <w:cs/>
          <w:lang w:bidi="bn-IN"/>
        </w:rPr>
        <w:t xml:space="preserve">বলেন, </w:t>
      </w:r>
      <w:r w:rsidRPr="00681752">
        <w:rPr>
          <w:rFonts w:ascii="Nikosh" w:hAnsi="Nikosh" w:cs="Nikosh"/>
          <w:sz w:val="24"/>
          <w:szCs w:val="24"/>
          <w:cs/>
          <w:lang w:bidi="bn-IN"/>
        </w:rPr>
        <w:t xml:space="preserve">বাংলাদেশ পুলিশের কৌশলগত পরিকল্পনা আছে। মাননীয় প্রধানমন্ত্রী পুলিশের ক্ষেত্র আরও </w:t>
      </w:r>
      <w:r w:rsidR="00681752">
        <w:rPr>
          <w:rFonts w:ascii="Nikosh" w:hAnsi="Nikosh" w:cs="Nikosh" w:hint="cs"/>
          <w:sz w:val="24"/>
          <w:szCs w:val="24"/>
          <w:cs/>
          <w:lang w:bidi="bn-IN"/>
        </w:rPr>
        <w:t xml:space="preserve">বিস্তৃত </w:t>
      </w:r>
      <w:r w:rsidRPr="00681752">
        <w:rPr>
          <w:rFonts w:ascii="Nikosh" w:hAnsi="Nikosh" w:cs="Nikosh"/>
          <w:sz w:val="24"/>
          <w:szCs w:val="24"/>
          <w:cs/>
          <w:lang w:bidi="bn-IN"/>
        </w:rPr>
        <w:t>করেছেন। বর্তমানে হাইওয়ে পুলিশ, শিল্প পুলিশ, পর্যটন পুলিশ ইত্যাদি রয়েছে</w:t>
      </w:r>
      <w:r w:rsidRPr="00681752">
        <w:rPr>
          <w:rFonts w:ascii="Nikosh" w:hAnsi="Nikosh" w:cs="Nikosh" w:hint="cs"/>
          <w:sz w:val="24"/>
          <w:szCs w:val="24"/>
          <w:cs/>
          <w:lang w:bidi="bn-IN"/>
        </w:rPr>
        <w:t xml:space="preserve">” । তিনি মানবাধিকার প্রশিক্ষণকে সফল করার জন্য সকল পর্যায়ের পুলিশের সাথে আলোচনা করার বিষয়ে গুরুত্বারোপ করেছেন।  </w:t>
      </w:r>
    </w:p>
    <w:p w14:paraId="1A10C4D5" w14:textId="1F536463" w:rsidR="00A1526E" w:rsidRPr="00681752" w:rsidRDefault="005C11AF" w:rsidP="00EA076A">
      <w:pPr>
        <w:spacing w:line="276" w:lineRule="auto"/>
        <w:jc w:val="both"/>
        <w:rPr>
          <w:rFonts w:ascii="Nikosh" w:hAnsi="Nikosh" w:cs="Nikosh"/>
          <w:sz w:val="24"/>
          <w:szCs w:val="24"/>
          <w:cs/>
          <w:lang w:bidi="bn-IN"/>
        </w:rPr>
      </w:pPr>
      <w:r w:rsidRPr="00681752">
        <w:rPr>
          <w:rFonts w:ascii="Nikosh" w:hAnsi="Nikosh" w:cs="Nikosh" w:hint="cs"/>
          <w:sz w:val="24"/>
          <w:szCs w:val="24"/>
          <w:cs/>
          <w:lang w:bidi="bn-IN"/>
        </w:rPr>
        <w:t xml:space="preserve">জনাব </w:t>
      </w:r>
      <w:r w:rsidR="00242965" w:rsidRPr="00681752">
        <w:rPr>
          <w:rFonts w:ascii="Nikosh" w:hAnsi="Nikosh" w:cs="Nikosh"/>
          <w:sz w:val="24"/>
          <w:szCs w:val="24"/>
          <w:cs/>
          <w:lang w:bidi="bn-IN"/>
        </w:rPr>
        <w:t xml:space="preserve">জাবেদ পাটোয়ারি </w:t>
      </w:r>
      <w:r w:rsidRPr="00681752">
        <w:rPr>
          <w:rFonts w:ascii="Nikosh" w:hAnsi="Nikosh" w:cs="Nikosh"/>
          <w:sz w:val="24"/>
          <w:szCs w:val="24"/>
          <w:cs/>
          <w:lang w:bidi="bn-IN"/>
        </w:rPr>
        <w:t>বিপিএম</w:t>
      </w:r>
      <w:r w:rsidRPr="00681752">
        <w:rPr>
          <w:rFonts w:ascii="Nikosh" w:hAnsi="Nikosh" w:cs="Nikosh"/>
          <w:sz w:val="24"/>
          <w:szCs w:val="24"/>
          <w:lang w:bidi="bn-IN"/>
        </w:rPr>
        <w:t xml:space="preserve"> (</w:t>
      </w:r>
      <w:r w:rsidRPr="00681752">
        <w:rPr>
          <w:rFonts w:ascii="Nikosh" w:hAnsi="Nikosh" w:cs="Nikosh"/>
          <w:sz w:val="24"/>
          <w:szCs w:val="24"/>
          <w:cs/>
          <w:lang w:bidi="bn-IN"/>
        </w:rPr>
        <w:t>বার</w:t>
      </w:r>
      <w:r w:rsidRPr="00681752">
        <w:rPr>
          <w:rFonts w:ascii="Nikosh" w:hAnsi="Nikosh" w:cs="Nikosh"/>
          <w:sz w:val="24"/>
          <w:szCs w:val="24"/>
          <w:lang w:bidi="bn-IN"/>
        </w:rPr>
        <w:t>)</w:t>
      </w:r>
      <w:r w:rsidRPr="00681752">
        <w:rPr>
          <w:rFonts w:ascii="Nikosh" w:hAnsi="Nikosh" w:cs="Nikosh" w:hint="cs"/>
          <w:sz w:val="24"/>
          <w:szCs w:val="24"/>
          <w:cs/>
          <w:lang w:bidi="bn-IN"/>
        </w:rPr>
        <w:t xml:space="preserve"> বলেন, “</w:t>
      </w:r>
      <w:r w:rsidR="002D1E35" w:rsidRPr="00681752">
        <w:rPr>
          <w:rFonts w:ascii="Nikosh" w:hAnsi="Nikosh" w:cs="Nikosh"/>
          <w:sz w:val="24"/>
          <w:szCs w:val="24"/>
          <w:cs/>
          <w:lang w:bidi="bn-IN"/>
        </w:rPr>
        <w:t>বাংলাদেশ পুলিশের প্রতিটি লেভেলে মানবাধিকারের প্রশিক্ষণ দেয়া হয়েছে।</w:t>
      </w:r>
      <w:r w:rsidR="00CE5552" w:rsidRPr="00681752">
        <w:rPr>
          <w:rFonts w:ascii="Nikosh" w:hAnsi="Nikosh" w:cs="Nikosh" w:hint="cs"/>
          <w:sz w:val="24"/>
          <w:szCs w:val="24"/>
          <w:cs/>
          <w:lang w:bidi="bn-IN"/>
        </w:rPr>
        <w:t xml:space="preserve"> </w:t>
      </w:r>
      <w:r w:rsidR="002D1E35" w:rsidRPr="00681752">
        <w:rPr>
          <w:rFonts w:ascii="Nikosh" w:hAnsi="Nikosh" w:cs="Nikosh"/>
          <w:sz w:val="24"/>
          <w:szCs w:val="24"/>
          <w:cs/>
          <w:lang w:bidi="bn-IN"/>
        </w:rPr>
        <w:t>আইনশৃঙ্খলা বাহিনীকে যে</w:t>
      </w:r>
      <w:r w:rsidR="005669E3" w:rsidRPr="00681752">
        <w:rPr>
          <w:rFonts w:ascii="Nikosh" w:hAnsi="Nikosh" w:cs="Nikosh"/>
          <w:sz w:val="24"/>
          <w:szCs w:val="24"/>
          <w:cs/>
          <w:lang w:bidi="bn-IN"/>
        </w:rPr>
        <w:t xml:space="preserve"> পরিস্থিতিতে তাৎক্ষনিকভাবে সিদ্ধান্ত নিতে হয় </w:t>
      </w:r>
      <w:r w:rsidR="00947DE7" w:rsidRPr="00681752">
        <w:rPr>
          <w:rFonts w:ascii="Nikosh" w:hAnsi="Nikosh" w:cs="Nikosh"/>
          <w:sz w:val="24"/>
          <w:szCs w:val="24"/>
          <w:cs/>
          <w:lang w:bidi="bn-IN"/>
        </w:rPr>
        <w:t>তা বিবেচনায় নেয়া প্রয়োজন।</w:t>
      </w:r>
      <w:r w:rsidR="005669E3" w:rsidRPr="00681752">
        <w:rPr>
          <w:rFonts w:ascii="Nikosh" w:hAnsi="Nikosh" w:cs="Nikosh"/>
          <w:sz w:val="24"/>
          <w:szCs w:val="24"/>
          <w:cs/>
          <w:lang w:bidi="bn-IN"/>
        </w:rPr>
        <w:t xml:space="preserve"> </w:t>
      </w:r>
      <w:r w:rsidR="00947DE7" w:rsidRPr="00681752">
        <w:rPr>
          <w:rFonts w:ascii="Nikosh" w:hAnsi="Nikosh" w:cs="Nikosh"/>
          <w:sz w:val="24"/>
          <w:szCs w:val="24"/>
          <w:cs/>
          <w:lang w:bidi="bn-IN"/>
        </w:rPr>
        <w:t xml:space="preserve">ম্যানুয়েলটা কনস্টেবল, </w:t>
      </w:r>
      <w:r w:rsidR="00947DE7" w:rsidRPr="00681752">
        <w:rPr>
          <w:rFonts w:ascii="Nikosh" w:hAnsi="Nikosh" w:cs="Nikosh"/>
          <w:sz w:val="24"/>
          <w:szCs w:val="24"/>
          <w:cs/>
          <w:lang w:bidi="bn-IN"/>
        </w:rPr>
        <w:lastRenderedPageBreak/>
        <w:t>এসআই এবং এএসপি এই তিন শ্রেণীর জন্য আলাদাভাবে উপযোগী করে তৈরি করলে ভাল হবে।</w:t>
      </w:r>
      <w:r w:rsidR="00A1526E" w:rsidRPr="00681752">
        <w:rPr>
          <w:rFonts w:ascii="Nikosh" w:hAnsi="Nikosh" w:cs="Nikosh"/>
          <w:sz w:val="24"/>
          <w:szCs w:val="24"/>
          <w:cs/>
          <w:lang w:bidi="bn-IN"/>
        </w:rPr>
        <w:t xml:space="preserve"> </w:t>
      </w:r>
      <w:r w:rsidR="00DF5DD3" w:rsidRPr="00681752">
        <w:rPr>
          <w:rFonts w:ascii="Nikosh" w:hAnsi="Nikosh" w:cs="Nikosh"/>
          <w:sz w:val="24"/>
          <w:szCs w:val="24"/>
          <w:cs/>
          <w:lang w:bidi="bn-IN"/>
        </w:rPr>
        <w:t>তাই এই তিন শ্রেণীর কর্মকর্তা/ কর্মচারীর সাথে আলোচনা করে তৈরি করা হলে প্রশিক্ষণ সফল হবে।</w:t>
      </w:r>
      <w:r w:rsidR="00A1526E" w:rsidRPr="00681752">
        <w:rPr>
          <w:rFonts w:ascii="Nikosh" w:hAnsi="Nikosh" w:cs="Nikosh"/>
          <w:sz w:val="24"/>
          <w:szCs w:val="24"/>
          <w:cs/>
          <w:lang w:bidi="bn-IN"/>
        </w:rPr>
        <w:t>সবচেয়ে বেশি প্রয়োজন দক্ষতা ও আচরণগত দিকে জোর দেওয়া</w:t>
      </w:r>
      <w:r w:rsidRPr="00681752">
        <w:rPr>
          <w:rFonts w:ascii="Nikosh" w:hAnsi="Nikosh" w:cs="Nikosh" w:hint="cs"/>
          <w:sz w:val="24"/>
          <w:szCs w:val="24"/>
          <w:cs/>
          <w:lang w:bidi="bn-IN"/>
        </w:rPr>
        <w:t xml:space="preserve">”। </w:t>
      </w:r>
      <w:r w:rsidR="00A1526E" w:rsidRPr="00681752">
        <w:rPr>
          <w:rFonts w:ascii="Nikosh" w:hAnsi="Nikosh" w:cs="Nikosh"/>
          <w:sz w:val="24"/>
          <w:szCs w:val="24"/>
          <w:cs/>
          <w:lang w:bidi="bn-IN"/>
        </w:rPr>
        <w:t xml:space="preserve"> </w:t>
      </w:r>
    </w:p>
    <w:p w14:paraId="22C646FE" w14:textId="08EE1E75" w:rsidR="00154C7A" w:rsidRPr="00681752" w:rsidRDefault="00154C7A" w:rsidP="00EA076A">
      <w:pPr>
        <w:spacing w:line="276" w:lineRule="auto"/>
        <w:jc w:val="both"/>
        <w:rPr>
          <w:rFonts w:ascii="Nikosh" w:hAnsi="Nikosh" w:cs="Nikosh"/>
          <w:sz w:val="24"/>
          <w:szCs w:val="24"/>
          <w:lang w:bidi="bn-IN"/>
        </w:rPr>
      </w:pPr>
      <w:r w:rsidRPr="00681752">
        <w:rPr>
          <w:rFonts w:ascii="Nikosh" w:hAnsi="Nikosh" w:cs="Nikosh"/>
          <w:sz w:val="24"/>
          <w:szCs w:val="24"/>
          <w:cs/>
          <w:lang w:bidi="bn-IN"/>
        </w:rPr>
        <w:t>জনাব</w:t>
      </w:r>
      <w:r w:rsidRPr="00681752">
        <w:rPr>
          <w:rFonts w:ascii="Nikosh" w:hAnsi="Nikosh" w:cs="Nikosh"/>
          <w:sz w:val="24"/>
          <w:szCs w:val="24"/>
          <w:lang w:bidi="bn-IN"/>
        </w:rPr>
        <w:t xml:space="preserve"> </w:t>
      </w:r>
      <w:r w:rsidRPr="00681752">
        <w:rPr>
          <w:rFonts w:ascii="Nikosh" w:hAnsi="Nikosh" w:cs="Nikosh"/>
          <w:sz w:val="24"/>
          <w:szCs w:val="24"/>
          <w:cs/>
          <w:lang w:bidi="bn-IN"/>
        </w:rPr>
        <w:t>মোস্তাফা</w:t>
      </w:r>
      <w:r w:rsidRPr="00681752">
        <w:rPr>
          <w:rFonts w:ascii="Nikosh" w:hAnsi="Nikosh" w:cs="Nikosh"/>
          <w:sz w:val="24"/>
          <w:szCs w:val="24"/>
          <w:lang w:bidi="bn-IN"/>
        </w:rPr>
        <w:t xml:space="preserve"> </w:t>
      </w:r>
      <w:r w:rsidRPr="00681752">
        <w:rPr>
          <w:rFonts w:ascii="Nikosh" w:hAnsi="Nikosh" w:cs="Nikosh"/>
          <w:sz w:val="24"/>
          <w:szCs w:val="24"/>
          <w:cs/>
          <w:lang w:bidi="bn-IN"/>
        </w:rPr>
        <w:t>কামাল</w:t>
      </w:r>
      <w:r w:rsidRPr="00681752">
        <w:rPr>
          <w:rFonts w:ascii="Nikosh" w:hAnsi="Nikosh" w:cs="Nikosh"/>
          <w:sz w:val="24"/>
          <w:szCs w:val="24"/>
          <w:lang w:bidi="bn-IN"/>
        </w:rPr>
        <w:t xml:space="preserve"> </w:t>
      </w:r>
      <w:r w:rsidRPr="00681752">
        <w:rPr>
          <w:rFonts w:ascii="Nikosh" w:hAnsi="Nikosh" w:cs="Nikosh"/>
          <w:sz w:val="24"/>
          <w:szCs w:val="24"/>
          <w:cs/>
          <w:lang w:bidi="bn-IN"/>
        </w:rPr>
        <w:t>উদ্দীন</w:t>
      </w:r>
      <w:r w:rsidRPr="00681752">
        <w:rPr>
          <w:rFonts w:ascii="Nikosh" w:hAnsi="Nikosh" w:cs="Nikosh" w:hint="cs"/>
          <w:sz w:val="24"/>
          <w:szCs w:val="24"/>
          <w:cs/>
          <w:lang w:bidi="bn-IN"/>
        </w:rPr>
        <w:t xml:space="preserve"> </w:t>
      </w:r>
      <w:proofErr w:type="spellStart"/>
      <w:r w:rsidRPr="00681752">
        <w:rPr>
          <w:rFonts w:ascii="Nikosh" w:hAnsi="Nikosh" w:cs="Nikosh"/>
          <w:sz w:val="24"/>
          <w:szCs w:val="24"/>
          <w:lang w:bidi="bn-IN"/>
        </w:rPr>
        <w:t>বলেন</w:t>
      </w:r>
      <w:proofErr w:type="spellEnd"/>
      <w:r w:rsidRPr="00681752">
        <w:rPr>
          <w:rFonts w:ascii="Nikosh" w:hAnsi="Nikosh" w:cs="Nikosh"/>
          <w:sz w:val="24"/>
          <w:szCs w:val="24"/>
          <w:lang w:bidi="bn-IN"/>
        </w:rPr>
        <w:t>, “</w:t>
      </w:r>
      <w:proofErr w:type="spellStart"/>
      <w:r w:rsidR="005D63CA" w:rsidRPr="00681752">
        <w:rPr>
          <w:rFonts w:ascii="Nikosh" w:hAnsi="Nikosh" w:cs="Nikosh"/>
          <w:sz w:val="24"/>
          <w:szCs w:val="24"/>
          <w:lang w:bidi="bn-IN"/>
        </w:rPr>
        <w:t>মানবাধিকার</w:t>
      </w:r>
      <w:proofErr w:type="spellEnd"/>
      <w:r w:rsidR="005D63CA" w:rsidRPr="00681752">
        <w:rPr>
          <w:rFonts w:ascii="Nikosh" w:hAnsi="Nikosh" w:cs="Nikosh"/>
          <w:sz w:val="24"/>
          <w:szCs w:val="24"/>
          <w:lang w:bidi="bn-IN"/>
        </w:rPr>
        <w:t xml:space="preserve"> </w:t>
      </w:r>
      <w:proofErr w:type="spellStart"/>
      <w:r w:rsidR="005D63CA" w:rsidRPr="00681752">
        <w:rPr>
          <w:rFonts w:ascii="Nikosh" w:hAnsi="Nikosh" w:cs="Nikosh"/>
          <w:sz w:val="24"/>
          <w:szCs w:val="24"/>
          <w:lang w:bidi="bn-IN"/>
        </w:rPr>
        <w:t>একটি</w:t>
      </w:r>
      <w:proofErr w:type="spellEnd"/>
      <w:r w:rsidR="005D63CA" w:rsidRPr="00681752">
        <w:rPr>
          <w:rFonts w:ascii="Nikosh" w:hAnsi="Nikosh" w:cs="Nikosh"/>
          <w:sz w:val="24"/>
          <w:szCs w:val="24"/>
          <w:lang w:bidi="bn-IN"/>
        </w:rPr>
        <w:t xml:space="preserve"> </w:t>
      </w:r>
      <w:proofErr w:type="spellStart"/>
      <w:r w:rsidR="005D63CA" w:rsidRPr="00681752">
        <w:rPr>
          <w:rFonts w:ascii="Nikosh" w:hAnsi="Nikosh" w:cs="Nikosh"/>
          <w:sz w:val="24"/>
          <w:szCs w:val="24"/>
          <w:lang w:bidi="bn-IN"/>
        </w:rPr>
        <w:t>আপেক্ষিক</w:t>
      </w:r>
      <w:proofErr w:type="spellEnd"/>
      <w:r w:rsidR="005D63CA" w:rsidRPr="00681752">
        <w:rPr>
          <w:rFonts w:ascii="Nikosh" w:hAnsi="Nikosh" w:cs="Nikosh"/>
          <w:sz w:val="24"/>
          <w:szCs w:val="24"/>
          <w:lang w:bidi="bn-IN"/>
        </w:rPr>
        <w:t xml:space="preserve"> </w:t>
      </w:r>
      <w:proofErr w:type="spellStart"/>
      <w:r w:rsidR="005D63CA" w:rsidRPr="00681752">
        <w:rPr>
          <w:rFonts w:ascii="Nikosh" w:hAnsi="Nikosh" w:cs="Nikosh"/>
          <w:sz w:val="24"/>
          <w:szCs w:val="24"/>
          <w:lang w:bidi="bn-IN"/>
        </w:rPr>
        <w:t>বিষয়</w:t>
      </w:r>
      <w:proofErr w:type="spellEnd"/>
      <w:r w:rsidR="005D63CA" w:rsidRPr="00681752">
        <w:rPr>
          <w:rFonts w:ascii="Nikosh" w:hAnsi="Nikosh" w:cs="Nikosh"/>
          <w:sz w:val="24"/>
          <w:szCs w:val="24"/>
          <w:lang w:bidi="bn-IN"/>
        </w:rPr>
        <w:t xml:space="preserve">। </w:t>
      </w:r>
      <w:proofErr w:type="spellStart"/>
      <w:r w:rsidRPr="00681752">
        <w:rPr>
          <w:rFonts w:ascii="Nikosh" w:hAnsi="Nikosh" w:cs="Nikosh"/>
          <w:sz w:val="24"/>
          <w:szCs w:val="24"/>
          <w:lang w:bidi="bn-IN"/>
        </w:rPr>
        <w:t>মানবাধিকার</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নীতিগতভাবে</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সারা</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বিশ্বের</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জন্য</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এক</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হলেও</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প্রায়োগিক</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দিক</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থেকে</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এটা</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বিভিন্ন</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দেশে</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বিভিন্ন</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রকম</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প্রতিটা</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দেশে</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অপরাধের</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ধরন</w:t>
      </w:r>
      <w:proofErr w:type="spellEnd"/>
      <w:r w:rsidR="0048410A" w:rsidRPr="00681752">
        <w:rPr>
          <w:rFonts w:ascii="Nikosh" w:hAnsi="Nikosh" w:cs="Nikosh"/>
          <w:sz w:val="24"/>
          <w:szCs w:val="24"/>
          <w:lang w:bidi="bn-IN"/>
        </w:rPr>
        <w:t xml:space="preserve"> ও </w:t>
      </w:r>
      <w:proofErr w:type="spellStart"/>
      <w:r w:rsidR="0048410A" w:rsidRPr="00681752">
        <w:rPr>
          <w:rFonts w:ascii="Nikosh" w:hAnsi="Nikosh" w:cs="Nikosh"/>
          <w:sz w:val="24"/>
          <w:szCs w:val="24"/>
          <w:lang w:bidi="bn-IN"/>
        </w:rPr>
        <w:t>একেক</w:t>
      </w:r>
      <w:proofErr w:type="spellEnd"/>
      <w:r w:rsidR="0048410A" w:rsidRPr="00681752">
        <w:rPr>
          <w:rFonts w:ascii="Nikosh" w:hAnsi="Nikosh" w:cs="Nikosh"/>
          <w:sz w:val="24"/>
          <w:szCs w:val="24"/>
          <w:lang w:bidi="bn-IN"/>
        </w:rPr>
        <w:t xml:space="preserve"> </w:t>
      </w:r>
      <w:proofErr w:type="spellStart"/>
      <w:r w:rsidR="0048410A" w:rsidRPr="00681752">
        <w:rPr>
          <w:rFonts w:ascii="Nikosh" w:hAnsi="Nikosh" w:cs="Nikosh"/>
          <w:sz w:val="24"/>
          <w:szCs w:val="24"/>
          <w:lang w:bidi="bn-IN"/>
        </w:rPr>
        <w:t>রকম</w:t>
      </w:r>
      <w:proofErr w:type="spellEnd"/>
      <w:r w:rsidR="0048410A"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সময়ের</w:t>
      </w:r>
      <w:proofErr w:type="spellEnd"/>
      <w:r w:rsidR="00653F5E"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পরিবর্তনের</w:t>
      </w:r>
      <w:proofErr w:type="spellEnd"/>
      <w:r w:rsidR="00653F5E"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সাথে</w:t>
      </w:r>
      <w:proofErr w:type="spellEnd"/>
      <w:r w:rsidR="00653F5E"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সাথে</w:t>
      </w:r>
      <w:proofErr w:type="spellEnd"/>
      <w:r w:rsidR="00653F5E"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অপরাধের</w:t>
      </w:r>
      <w:proofErr w:type="spellEnd"/>
      <w:r w:rsidR="00653F5E"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ধরন</w:t>
      </w:r>
      <w:proofErr w:type="spellEnd"/>
      <w:r w:rsidR="00653F5E"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পাল্টে</w:t>
      </w:r>
      <w:proofErr w:type="spellEnd"/>
      <w:r w:rsidR="00653F5E" w:rsidRPr="00681752">
        <w:rPr>
          <w:rFonts w:ascii="Nikosh" w:hAnsi="Nikosh" w:cs="Nikosh"/>
          <w:sz w:val="24"/>
          <w:szCs w:val="24"/>
          <w:lang w:bidi="bn-IN"/>
        </w:rPr>
        <w:t xml:space="preserve"> </w:t>
      </w:r>
      <w:proofErr w:type="spellStart"/>
      <w:r w:rsidR="00653F5E" w:rsidRPr="00681752">
        <w:rPr>
          <w:rFonts w:ascii="Nikosh" w:hAnsi="Nikosh" w:cs="Nikosh"/>
          <w:sz w:val="24"/>
          <w:szCs w:val="24"/>
          <w:lang w:bidi="bn-IN"/>
        </w:rPr>
        <w:t>যায়</w:t>
      </w:r>
      <w:proofErr w:type="spellEnd"/>
      <w:r w:rsidR="00653F5E" w:rsidRPr="00681752">
        <w:rPr>
          <w:rFonts w:ascii="Nikosh" w:hAnsi="Nikosh" w:cs="Nikosh"/>
          <w:sz w:val="24"/>
          <w:szCs w:val="24"/>
          <w:lang w:bidi="bn-IN"/>
        </w:rPr>
        <w:t xml:space="preserve">। </w:t>
      </w:r>
      <w:r w:rsidR="00962DC3" w:rsidRPr="00681752">
        <w:rPr>
          <w:rFonts w:ascii="Nikosh" w:hAnsi="Nikosh" w:cs="Nikosh" w:hint="cs"/>
          <w:sz w:val="24"/>
          <w:szCs w:val="24"/>
          <w:cs/>
          <w:lang w:bidi="bn-IN"/>
        </w:rPr>
        <w:t>পুলিশের সাথে সাথে জনগণের মাইন্ডসেট পরিবর্তন করতে হবে। বিচারব্যবস্থার সাথে যারা জড়িত তাদেরকেও মানবাধিকার প্রশিক্ষণ দিতে হবে। নীতি- নৈতিকতাকে জোর দিতে হবে।</w:t>
      </w:r>
      <w:r w:rsidRPr="00681752">
        <w:rPr>
          <w:rFonts w:ascii="Nikosh" w:hAnsi="Nikosh" w:cs="Nikosh"/>
          <w:sz w:val="24"/>
          <w:szCs w:val="24"/>
          <w:lang w:bidi="bn-IN"/>
        </w:rPr>
        <w:t>”</w:t>
      </w:r>
    </w:p>
    <w:p w14:paraId="2DEB2766" w14:textId="2A5CF24F" w:rsidR="00154C7A" w:rsidRPr="00681752" w:rsidRDefault="00154C7A" w:rsidP="00EA076A">
      <w:pPr>
        <w:spacing w:line="276" w:lineRule="auto"/>
        <w:jc w:val="both"/>
        <w:rPr>
          <w:rFonts w:ascii="Nikosh" w:hAnsi="Nikosh" w:cs="Nikosh"/>
          <w:sz w:val="24"/>
          <w:szCs w:val="24"/>
          <w:cs/>
          <w:lang w:bidi="bn-IN"/>
        </w:rPr>
      </w:pPr>
      <w:r w:rsidRPr="00681752">
        <w:rPr>
          <w:rFonts w:ascii="Nikosh" w:hAnsi="Nikosh" w:cs="Nikosh" w:hint="cs"/>
          <w:sz w:val="24"/>
          <w:szCs w:val="24"/>
          <w:cs/>
          <w:lang w:bidi="bn-IN"/>
        </w:rPr>
        <w:t xml:space="preserve">জনাব </w:t>
      </w:r>
      <w:r w:rsidRPr="00681752">
        <w:rPr>
          <w:rFonts w:ascii="Nikosh" w:hAnsi="Nikosh" w:cs="Nikosh"/>
          <w:sz w:val="24"/>
          <w:szCs w:val="24"/>
          <w:cs/>
          <w:lang w:bidi="bn-IN"/>
        </w:rPr>
        <w:t>বেনজীর আহমেদ বিপিএম</w:t>
      </w:r>
      <w:r w:rsidRPr="00681752">
        <w:rPr>
          <w:rFonts w:ascii="Nikosh" w:hAnsi="Nikosh" w:cs="Nikosh"/>
          <w:sz w:val="24"/>
          <w:szCs w:val="24"/>
          <w:lang w:bidi="bn-IN"/>
        </w:rPr>
        <w:t>(</w:t>
      </w:r>
      <w:r w:rsidRPr="00681752">
        <w:rPr>
          <w:rFonts w:ascii="Nikosh" w:hAnsi="Nikosh" w:cs="Nikosh"/>
          <w:sz w:val="24"/>
          <w:szCs w:val="24"/>
          <w:cs/>
          <w:lang w:bidi="bn-IN"/>
        </w:rPr>
        <w:t>বার</w:t>
      </w:r>
      <w:r w:rsidRPr="00681752">
        <w:rPr>
          <w:rFonts w:ascii="Nikosh" w:hAnsi="Nikosh" w:cs="Nikosh"/>
          <w:sz w:val="24"/>
          <w:szCs w:val="24"/>
          <w:lang w:bidi="bn-IN"/>
        </w:rPr>
        <w:t>)</w:t>
      </w:r>
      <w:r w:rsidRPr="00681752">
        <w:rPr>
          <w:rFonts w:ascii="Nikosh" w:hAnsi="Nikosh" w:cs="Nikosh" w:hint="cs"/>
          <w:sz w:val="24"/>
          <w:szCs w:val="24"/>
          <w:cs/>
          <w:lang w:bidi="bn-IN"/>
        </w:rPr>
        <w:t xml:space="preserve"> বলেন, “</w:t>
      </w:r>
      <w:r w:rsidRPr="00681752">
        <w:rPr>
          <w:rFonts w:ascii="Nikosh" w:hAnsi="Nikosh" w:cs="Nikosh"/>
          <w:sz w:val="24"/>
          <w:szCs w:val="24"/>
          <w:cs/>
          <w:lang w:bidi="bn-IN"/>
        </w:rPr>
        <w:t>আমাদের আইন শৃঙ্খলা বাহিনী ইতিমধ্যে মানবাধিকার বিষয়ক অনেকগুলো প্রশিক্ষণ গ্রহণ করেছে। আমি মনে করি, জাতীয় মানবাধিকার কমিশনের প্রশিক্ষণের পূর্বে আইন শৃঙ্খলা বাহিনীর মানবাধিকারের কোন কোন ক্ষেত্রে প্রশিক্ষণ প্রয়োজন তা যাচাই করা দরকার। ক্রান্তিকালে কিভাবে মানবাধিকারের বিষয়টি বিবেচনায় নিয়ে আমরা কাজ করতে পারি তা এই প্রশিক্ষণ ম্যানুয়েলে অন্তর্ভুক্ত করা দরকার। প্রশিক্ষণ শুধু লেকচারভিত্তিক নয় প্রায়োগিক বিষয়গুলো এর মধ্যে থাকা উচিত</w:t>
      </w:r>
      <w:r w:rsidRPr="00681752">
        <w:rPr>
          <w:rFonts w:ascii="Nikosh" w:hAnsi="Nikosh" w:cs="Nikosh" w:hint="cs"/>
          <w:sz w:val="24"/>
          <w:szCs w:val="24"/>
          <w:cs/>
          <w:lang w:bidi="bn-IN"/>
        </w:rPr>
        <w:t>”</w:t>
      </w:r>
    </w:p>
    <w:p w14:paraId="77397EE3" w14:textId="4AF731A2" w:rsidR="00A6137F" w:rsidRPr="00681752" w:rsidRDefault="00D70FCE" w:rsidP="00EA076A">
      <w:pPr>
        <w:spacing w:line="276" w:lineRule="auto"/>
        <w:jc w:val="both"/>
        <w:rPr>
          <w:rFonts w:ascii="Nikosh" w:hAnsi="Nikosh" w:cs="Nikosh"/>
          <w:sz w:val="24"/>
          <w:szCs w:val="24"/>
          <w:cs/>
          <w:lang w:bidi="bn-IN"/>
        </w:rPr>
      </w:pPr>
      <w:proofErr w:type="spellStart"/>
      <w:r w:rsidRPr="00681752">
        <w:rPr>
          <w:rFonts w:ascii="Nikosh" w:hAnsi="Nikosh" w:cs="Nikosh"/>
          <w:sz w:val="24"/>
          <w:szCs w:val="24"/>
          <w:lang w:bidi="bn-IN"/>
        </w:rPr>
        <w:t>কমিশনের</w:t>
      </w:r>
      <w:proofErr w:type="spellEnd"/>
      <w:r w:rsidRPr="00681752">
        <w:rPr>
          <w:rFonts w:ascii="Nikosh" w:hAnsi="Nikosh" w:cs="Nikosh"/>
          <w:sz w:val="24"/>
          <w:szCs w:val="24"/>
          <w:lang w:bidi="bn-IN"/>
        </w:rPr>
        <w:t xml:space="preserve"> </w:t>
      </w:r>
      <w:proofErr w:type="spellStart"/>
      <w:r w:rsidRPr="00681752">
        <w:rPr>
          <w:rFonts w:ascii="Nikosh" w:hAnsi="Nikosh" w:cs="Nikosh"/>
          <w:sz w:val="24"/>
          <w:szCs w:val="24"/>
          <w:lang w:bidi="bn-IN"/>
        </w:rPr>
        <w:t>মাননীয়</w:t>
      </w:r>
      <w:proofErr w:type="spellEnd"/>
      <w:r w:rsidRPr="00681752">
        <w:rPr>
          <w:rFonts w:ascii="Nikosh" w:hAnsi="Nikosh" w:cs="Nikosh"/>
          <w:sz w:val="24"/>
          <w:szCs w:val="24"/>
          <w:lang w:bidi="bn-IN"/>
        </w:rPr>
        <w:t xml:space="preserve"> </w:t>
      </w:r>
      <w:proofErr w:type="spellStart"/>
      <w:r w:rsidRPr="00681752">
        <w:rPr>
          <w:rFonts w:ascii="Nikosh" w:hAnsi="Nikosh" w:cs="Nikosh"/>
          <w:sz w:val="24"/>
          <w:szCs w:val="24"/>
          <w:lang w:bidi="bn-IN"/>
        </w:rPr>
        <w:t>চেয়ারম্যান</w:t>
      </w:r>
      <w:proofErr w:type="spellEnd"/>
      <w:r w:rsidRPr="00681752">
        <w:rPr>
          <w:rFonts w:ascii="Nikosh" w:hAnsi="Nikosh" w:cs="Nikosh"/>
          <w:sz w:val="24"/>
          <w:szCs w:val="24"/>
          <w:lang w:bidi="bn-IN"/>
        </w:rPr>
        <w:t xml:space="preserve"> </w:t>
      </w:r>
      <w:proofErr w:type="spellStart"/>
      <w:r w:rsidRPr="00681752">
        <w:rPr>
          <w:rFonts w:ascii="Nikosh" w:hAnsi="Nikosh" w:cs="Nikosh"/>
          <w:sz w:val="24"/>
          <w:szCs w:val="24"/>
          <w:lang w:bidi="bn-IN"/>
        </w:rPr>
        <w:t>কাজী</w:t>
      </w:r>
      <w:proofErr w:type="spellEnd"/>
      <w:r w:rsidRPr="00681752">
        <w:rPr>
          <w:rFonts w:ascii="Nikosh" w:hAnsi="Nikosh" w:cs="Nikosh"/>
          <w:sz w:val="24"/>
          <w:szCs w:val="24"/>
          <w:lang w:bidi="bn-IN"/>
        </w:rPr>
        <w:t xml:space="preserve"> </w:t>
      </w:r>
      <w:proofErr w:type="spellStart"/>
      <w:r w:rsidRPr="00681752">
        <w:rPr>
          <w:rFonts w:ascii="Nikosh" w:hAnsi="Nikosh" w:cs="Nikosh"/>
          <w:sz w:val="24"/>
          <w:szCs w:val="24"/>
          <w:lang w:bidi="bn-IN"/>
        </w:rPr>
        <w:t>রিয়াজুল</w:t>
      </w:r>
      <w:proofErr w:type="spellEnd"/>
      <w:r w:rsidRPr="00681752">
        <w:rPr>
          <w:rFonts w:ascii="Nikosh" w:hAnsi="Nikosh" w:cs="Nikosh"/>
          <w:sz w:val="24"/>
          <w:szCs w:val="24"/>
          <w:lang w:bidi="bn-IN"/>
        </w:rPr>
        <w:t xml:space="preserve"> </w:t>
      </w:r>
      <w:proofErr w:type="spellStart"/>
      <w:r w:rsidRPr="00681752">
        <w:rPr>
          <w:rFonts w:ascii="Nikosh" w:hAnsi="Nikosh" w:cs="Nikosh"/>
          <w:sz w:val="24"/>
          <w:szCs w:val="24"/>
          <w:lang w:bidi="bn-IN"/>
        </w:rPr>
        <w:t>হক</w:t>
      </w:r>
      <w:proofErr w:type="spellEnd"/>
      <w:r w:rsidRPr="00681752">
        <w:rPr>
          <w:rFonts w:ascii="Nikosh" w:hAnsi="Nikosh" w:cs="Nikosh"/>
          <w:sz w:val="24"/>
          <w:szCs w:val="24"/>
          <w:lang w:bidi="bn-IN"/>
        </w:rPr>
        <w:t xml:space="preserve"> </w:t>
      </w:r>
      <w:proofErr w:type="spellStart"/>
      <w:r w:rsidRPr="00681752">
        <w:rPr>
          <w:rFonts w:ascii="Nikosh" w:hAnsi="Nikosh" w:cs="Nikosh"/>
          <w:sz w:val="24"/>
          <w:szCs w:val="24"/>
          <w:lang w:bidi="bn-IN"/>
        </w:rPr>
        <w:t>বলেন</w:t>
      </w:r>
      <w:proofErr w:type="spellEnd"/>
      <w:r w:rsidRPr="00681752">
        <w:rPr>
          <w:rFonts w:ascii="Nikosh" w:hAnsi="Nikosh" w:cs="Nikosh"/>
          <w:sz w:val="24"/>
          <w:szCs w:val="24"/>
          <w:lang w:bidi="bn-IN"/>
        </w:rPr>
        <w:t>, “</w:t>
      </w:r>
      <w:proofErr w:type="spellStart"/>
      <w:r w:rsidRPr="00681752">
        <w:rPr>
          <w:rFonts w:ascii="Nikosh" w:hAnsi="Nikosh" w:cs="Nikosh"/>
          <w:sz w:val="24"/>
          <w:szCs w:val="24"/>
          <w:lang w:bidi="bn-IN"/>
        </w:rPr>
        <w:t>জাতীয়</w:t>
      </w:r>
      <w:proofErr w:type="spellEnd"/>
      <w:r w:rsidRPr="00681752">
        <w:rPr>
          <w:rFonts w:ascii="Nikosh" w:hAnsi="Nikosh" w:cs="Nikosh"/>
          <w:sz w:val="24"/>
          <w:szCs w:val="24"/>
          <w:lang w:bidi="bn-IN"/>
        </w:rPr>
        <w:t xml:space="preserve"> </w:t>
      </w:r>
      <w:r w:rsidRPr="00681752">
        <w:rPr>
          <w:rFonts w:ascii="Nikosh" w:hAnsi="Nikosh" w:cs="Nikosh" w:hint="cs"/>
          <w:sz w:val="24"/>
          <w:szCs w:val="24"/>
          <w:cs/>
          <w:lang w:bidi="bn-IN"/>
        </w:rPr>
        <w:t>মানবাধিকার কমিশন আইন ২০০৯ এর ধারা ১২ (থ) অনুসারে কমিশনের অন্যতম কাজ হল আইন শৃঙ্খলা বাহিনীর সদস্যদের মানবাধিকার বিষয়ক প্রশিক্ষণ প্রদান করা। কমিশন সন্ত্রাস ও জঙ্গিবাদসহ ক্রান্তিকালীন সময়ে আইন শৃঙ্খলা বাহিনী</w:t>
      </w:r>
      <w:r w:rsidR="000057FA" w:rsidRPr="00681752">
        <w:rPr>
          <w:rFonts w:ascii="Nikosh" w:hAnsi="Nikosh" w:cs="Nikosh" w:hint="cs"/>
          <w:sz w:val="24"/>
          <w:szCs w:val="24"/>
          <w:cs/>
          <w:lang w:bidi="bn-IN"/>
        </w:rPr>
        <w:t xml:space="preserve">র সফল কার্যক্রম বিশ্বব্যাপী </w:t>
      </w:r>
      <w:r w:rsidR="008852E0" w:rsidRPr="00681752">
        <w:rPr>
          <w:rFonts w:ascii="Nikosh" w:hAnsi="Nikosh" w:cs="Nikosh" w:hint="cs"/>
          <w:sz w:val="24"/>
          <w:szCs w:val="24"/>
          <w:cs/>
          <w:lang w:bidi="bn-IN"/>
        </w:rPr>
        <w:t>সমাদৃত হয়েছে</w:t>
      </w:r>
      <w:r w:rsidR="000057FA" w:rsidRPr="00681752">
        <w:rPr>
          <w:rFonts w:ascii="Nikosh" w:hAnsi="Nikosh" w:cs="Nikosh" w:hint="cs"/>
          <w:sz w:val="24"/>
          <w:szCs w:val="24"/>
          <w:cs/>
          <w:lang w:bidi="bn-IN"/>
        </w:rPr>
        <w:t xml:space="preserve">। মানবাধিকার কমিশন আজকের সভায় পুলিশের ঊর্ধ্বতন কর্মকর্তাদের মতামত নিয়ে একটি ওয়ার্কিং গ্রুপ তৈরি করবে যা প্রশিক্ষণ ম্যানুয়েলের প্রাথমিক খসড়া পর্যালোচনা করবে। মাননীয় প্রধানমন্ত্রী </w:t>
      </w:r>
      <w:r w:rsidR="004A6716" w:rsidRPr="00681752">
        <w:rPr>
          <w:rFonts w:ascii="Nikosh" w:hAnsi="Nikosh" w:cs="Nikosh" w:hint="cs"/>
          <w:sz w:val="24"/>
          <w:szCs w:val="24"/>
          <w:cs/>
          <w:lang w:bidi="bn-IN"/>
        </w:rPr>
        <w:t xml:space="preserve">মানবাধিকার ও আইনের শাসন সমুন্নত রেখে কাজ করার জন্য </w:t>
      </w:r>
      <w:r w:rsidR="000057FA" w:rsidRPr="00681752">
        <w:rPr>
          <w:rFonts w:ascii="Nikosh" w:hAnsi="Nikosh" w:cs="Nikosh" w:hint="cs"/>
          <w:sz w:val="24"/>
          <w:szCs w:val="24"/>
          <w:cs/>
          <w:lang w:bidi="bn-IN"/>
        </w:rPr>
        <w:t xml:space="preserve">পুলিশের </w:t>
      </w:r>
      <w:r w:rsidR="004A6716" w:rsidRPr="00681752">
        <w:rPr>
          <w:rFonts w:ascii="Nikosh" w:hAnsi="Nikosh" w:cs="Nikosh" w:hint="cs"/>
          <w:sz w:val="24"/>
          <w:szCs w:val="24"/>
          <w:cs/>
          <w:lang w:bidi="bn-IN"/>
        </w:rPr>
        <w:t xml:space="preserve">প্রতি </w:t>
      </w:r>
      <w:r w:rsidR="00A148C6" w:rsidRPr="00681752">
        <w:rPr>
          <w:rFonts w:ascii="Nikosh" w:hAnsi="Nikosh" w:cs="Nikosh" w:hint="cs"/>
          <w:sz w:val="24"/>
          <w:szCs w:val="24"/>
          <w:cs/>
          <w:lang w:bidi="bn-IN"/>
        </w:rPr>
        <w:t>যে দিকনির্দেশনা দিয়েছেন তা ম্যানুয়েলে অন্তর্ভুক্ত করতে হবে।</w:t>
      </w:r>
      <w:r w:rsidRPr="00681752">
        <w:rPr>
          <w:rFonts w:ascii="Nikosh" w:hAnsi="Nikosh" w:cs="Nikosh"/>
          <w:sz w:val="24"/>
          <w:szCs w:val="24"/>
          <w:lang w:bidi="bn-IN"/>
        </w:rPr>
        <w:t>”</w:t>
      </w:r>
    </w:p>
    <w:p w14:paraId="6894975C" w14:textId="77777777" w:rsidR="00681752" w:rsidRPr="00681752" w:rsidRDefault="0068313F" w:rsidP="00EA076A">
      <w:pPr>
        <w:spacing w:line="276" w:lineRule="auto"/>
        <w:jc w:val="both"/>
        <w:rPr>
          <w:rFonts w:ascii="Nikosh" w:hAnsi="Nikosh" w:cs="Nikosh"/>
          <w:sz w:val="24"/>
          <w:szCs w:val="24"/>
          <w:cs/>
          <w:lang w:bidi="bn-IN"/>
        </w:rPr>
      </w:pPr>
      <w:r w:rsidRPr="00681752">
        <w:rPr>
          <w:rFonts w:ascii="Nikosh" w:hAnsi="Nikosh" w:cs="Nikosh" w:hint="cs"/>
          <w:sz w:val="24"/>
          <w:szCs w:val="24"/>
          <w:cs/>
          <w:lang w:bidi="bn-IN"/>
        </w:rPr>
        <w:t>সভায়</w:t>
      </w:r>
      <w:r w:rsidR="00331561" w:rsidRPr="00681752">
        <w:rPr>
          <w:rFonts w:ascii="Nikosh" w:hAnsi="Nikosh" w:cs="Nikosh" w:hint="cs"/>
          <w:sz w:val="24"/>
          <w:szCs w:val="24"/>
          <w:cs/>
          <w:lang w:bidi="bn-IN"/>
        </w:rPr>
        <w:t xml:space="preserve"> স্বাগত বক্তব্য </w:t>
      </w:r>
      <w:r w:rsidR="00952ECA" w:rsidRPr="00681752">
        <w:rPr>
          <w:rFonts w:ascii="Nikosh" w:hAnsi="Nikosh" w:cs="Nikosh" w:hint="cs"/>
          <w:sz w:val="24"/>
          <w:szCs w:val="24"/>
          <w:cs/>
          <w:lang w:bidi="bn-IN"/>
        </w:rPr>
        <w:t>রাখেন জনাব মোঃ নজরুল ইসলাম, সার্বক্ষণিক সদস্য, জাতীয় মানবাধিকার কমিশন।</w:t>
      </w:r>
      <w:r w:rsidRPr="00681752">
        <w:rPr>
          <w:rFonts w:ascii="Nikosh" w:hAnsi="Nikosh" w:cs="Nikosh" w:hint="cs"/>
          <w:sz w:val="24"/>
          <w:szCs w:val="24"/>
          <w:cs/>
          <w:lang w:bidi="bn-IN"/>
        </w:rPr>
        <w:t xml:space="preserve"> </w:t>
      </w:r>
      <w:r w:rsidRPr="00681752">
        <w:rPr>
          <w:rFonts w:ascii="Nikosh" w:hAnsi="Nikosh" w:cs="Nikosh"/>
          <w:sz w:val="24"/>
          <w:szCs w:val="24"/>
          <w:cs/>
          <w:lang w:bidi="bn-IN"/>
        </w:rPr>
        <w:t>মানবাধিকার বিষয়ক প্রশিক্ষণ ম্যানুয়েল</w:t>
      </w:r>
      <w:r w:rsidRPr="00681752">
        <w:rPr>
          <w:rFonts w:ascii="Nikosh" w:hAnsi="Nikosh" w:cs="Nikosh" w:hint="cs"/>
          <w:sz w:val="24"/>
          <w:szCs w:val="24"/>
          <w:cs/>
          <w:lang w:bidi="bn-IN"/>
        </w:rPr>
        <w:t xml:space="preserve"> এর ওপর আলোচনা কর</w:t>
      </w:r>
      <w:r w:rsidR="0038372B" w:rsidRPr="00681752">
        <w:rPr>
          <w:rFonts w:ascii="Nikosh" w:hAnsi="Nikosh" w:cs="Nikosh" w:hint="cs"/>
          <w:sz w:val="24"/>
          <w:szCs w:val="24"/>
          <w:cs/>
          <w:lang w:bidi="bn-IN"/>
        </w:rPr>
        <w:t>ে</w:t>
      </w:r>
      <w:r w:rsidRPr="00681752">
        <w:rPr>
          <w:rFonts w:ascii="Nikosh" w:hAnsi="Nikosh" w:cs="Nikosh" w:hint="cs"/>
          <w:sz w:val="24"/>
          <w:szCs w:val="24"/>
          <w:cs/>
          <w:lang w:bidi="bn-IN"/>
        </w:rPr>
        <w:t xml:space="preserve">ন </w:t>
      </w:r>
      <w:r w:rsidR="0038372B" w:rsidRPr="00681752">
        <w:rPr>
          <w:rFonts w:ascii="Nikosh" w:hAnsi="Nikosh" w:cs="Nikosh" w:hint="cs"/>
          <w:sz w:val="24"/>
          <w:szCs w:val="24"/>
          <w:cs/>
          <w:lang w:bidi="bn-IN"/>
        </w:rPr>
        <w:t xml:space="preserve">মোঃ মনিরুল ইসলাম বিপিএম (বার), </w:t>
      </w:r>
      <w:r w:rsidRPr="00681752">
        <w:rPr>
          <w:rFonts w:ascii="Nikosh" w:hAnsi="Nikosh" w:cs="Nikosh"/>
          <w:sz w:val="24"/>
          <w:szCs w:val="24"/>
          <w:cs/>
          <w:lang w:bidi="bn-IN"/>
        </w:rPr>
        <w:t>অতিরিক্ত কমিশনার</w:t>
      </w:r>
      <w:r w:rsidRPr="00681752">
        <w:rPr>
          <w:rFonts w:ascii="Nikosh" w:hAnsi="Nikosh" w:cs="Nikosh"/>
          <w:sz w:val="24"/>
          <w:szCs w:val="24"/>
          <w:lang w:bidi="bn-IN"/>
        </w:rPr>
        <w:t>,</w:t>
      </w:r>
      <w:r w:rsidRPr="00681752">
        <w:rPr>
          <w:rFonts w:ascii="Nikosh" w:hAnsi="Nikosh" w:cs="Nikosh" w:hint="cs"/>
          <w:sz w:val="24"/>
          <w:szCs w:val="24"/>
          <w:cs/>
          <w:lang w:bidi="bn-IN"/>
        </w:rPr>
        <w:t xml:space="preserve"> </w:t>
      </w:r>
      <w:r w:rsidRPr="00681752">
        <w:rPr>
          <w:rFonts w:ascii="Nikosh" w:hAnsi="Nikosh" w:cs="Nikosh"/>
          <w:sz w:val="24"/>
          <w:szCs w:val="24"/>
          <w:lang w:bidi="bn-IN"/>
        </w:rPr>
        <w:t xml:space="preserve"> </w:t>
      </w:r>
      <w:r w:rsidRPr="00681752">
        <w:rPr>
          <w:rFonts w:ascii="Nikosh" w:hAnsi="Nikosh" w:cs="Nikosh" w:hint="cs"/>
          <w:sz w:val="24"/>
          <w:szCs w:val="24"/>
          <w:cs/>
          <w:lang w:bidi="bn-IN"/>
        </w:rPr>
        <w:t>টেররিজম এবং ট্রান্সন্যাশনাল ক্রাইম ইউনিট</w:t>
      </w:r>
      <w:r w:rsidRPr="00681752">
        <w:rPr>
          <w:rFonts w:ascii="Nikosh" w:hAnsi="Nikosh" w:cs="Nikosh" w:hint="cs"/>
          <w:sz w:val="24"/>
          <w:szCs w:val="24"/>
          <w:lang w:bidi="bn-IN"/>
        </w:rPr>
        <w:t>,</w:t>
      </w:r>
      <w:r w:rsidRPr="00681752">
        <w:rPr>
          <w:rFonts w:ascii="Nikosh" w:hAnsi="Nikosh" w:cs="Nikosh" w:hint="cs"/>
          <w:sz w:val="24"/>
          <w:szCs w:val="24"/>
          <w:cs/>
          <w:lang w:bidi="bn-IN"/>
        </w:rPr>
        <w:t xml:space="preserve"> ডিএমপি</w:t>
      </w:r>
      <w:r w:rsidR="00952ECA" w:rsidRPr="00681752">
        <w:rPr>
          <w:rFonts w:ascii="Nikosh" w:hAnsi="Nikosh" w:cs="Nikosh" w:hint="cs"/>
          <w:sz w:val="24"/>
          <w:szCs w:val="24"/>
          <w:cs/>
          <w:lang w:bidi="bn-IN"/>
        </w:rPr>
        <w:t>;</w:t>
      </w:r>
      <w:r w:rsidRPr="00681752">
        <w:rPr>
          <w:rFonts w:ascii="Nikosh" w:hAnsi="Nikosh" w:cs="Nikosh"/>
          <w:sz w:val="24"/>
          <w:szCs w:val="24"/>
          <w:cs/>
          <w:lang w:bidi="bn-IN"/>
        </w:rPr>
        <w:t xml:space="preserve"> হিউম্যান রাইটস প্রোগ্রাম বিষয়ক ধারনাপত্র উপস্থাপন কর</w:t>
      </w:r>
      <w:r w:rsidR="00952ECA" w:rsidRPr="00681752">
        <w:rPr>
          <w:rFonts w:ascii="Nikosh" w:hAnsi="Nikosh" w:cs="Nikosh" w:hint="cs"/>
          <w:sz w:val="24"/>
          <w:szCs w:val="24"/>
          <w:cs/>
          <w:lang w:bidi="bn-IN"/>
        </w:rPr>
        <w:t>ে</w:t>
      </w:r>
      <w:r w:rsidRPr="00681752">
        <w:rPr>
          <w:rFonts w:ascii="Nikosh" w:hAnsi="Nikosh" w:cs="Nikosh"/>
          <w:sz w:val="24"/>
          <w:szCs w:val="24"/>
          <w:cs/>
          <w:lang w:bidi="bn-IN"/>
        </w:rPr>
        <w:t>ন</w:t>
      </w:r>
      <w:r w:rsidRPr="00681752">
        <w:rPr>
          <w:rFonts w:ascii="Nikosh" w:hAnsi="Nikosh" w:cs="Nikosh" w:hint="cs"/>
          <w:sz w:val="24"/>
          <w:szCs w:val="24"/>
          <w:cs/>
          <w:lang w:bidi="bn-IN"/>
        </w:rPr>
        <w:t xml:space="preserve"> </w:t>
      </w:r>
      <w:r w:rsidRPr="00681752">
        <w:rPr>
          <w:rFonts w:ascii="Nikosh" w:hAnsi="Nikosh" w:cs="Nikosh"/>
          <w:sz w:val="24"/>
          <w:szCs w:val="24"/>
          <w:cs/>
          <w:lang w:bidi="bn-IN"/>
        </w:rPr>
        <w:t>শর্মীলা রাসুল</w:t>
      </w:r>
      <w:r w:rsidRPr="00681752">
        <w:rPr>
          <w:rFonts w:ascii="Nikosh" w:hAnsi="Nikosh" w:cs="Nikosh" w:hint="cs"/>
          <w:sz w:val="24"/>
          <w:szCs w:val="24"/>
          <w:lang w:bidi="bn-IN"/>
        </w:rPr>
        <w:t>,</w:t>
      </w:r>
      <w:r w:rsidRPr="00681752">
        <w:rPr>
          <w:rFonts w:ascii="Nikosh" w:hAnsi="Nikosh" w:cs="Nikosh" w:hint="cs"/>
          <w:sz w:val="24"/>
          <w:szCs w:val="24"/>
          <w:cs/>
          <w:lang w:bidi="bn-IN"/>
        </w:rPr>
        <w:t xml:space="preserve"> </w:t>
      </w:r>
      <w:r w:rsidRPr="00681752">
        <w:rPr>
          <w:rFonts w:ascii="Nikosh" w:hAnsi="Nikosh" w:cs="Nikosh"/>
          <w:sz w:val="24"/>
          <w:szCs w:val="24"/>
          <w:cs/>
          <w:lang w:bidi="bn-IN"/>
        </w:rPr>
        <w:t>চিফ টেকনিক্যাল এডভাইজর</w:t>
      </w:r>
      <w:r w:rsidRPr="00681752">
        <w:rPr>
          <w:rFonts w:ascii="Nikosh" w:hAnsi="Nikosh" w:cs="Nikosh" w:hint="cs"/>
          <w:sz w:val="24"/>
          <w:szCs w:val="24"/>
          <w:lang w:bidi="bn-IN"/>
        </w:rPr>
        <w:t>,</w:t>
      </w:r>
      <w:r w:rsidRPr="00681752">
        <w:rPr>
          <w:rFonts w:ascii="Nikosh" w:hAnsi="Nikosh" w:cs="Nikosh" w:hint="cs"/>
          <w:sz w:val="24"/>
          <w:szCs w:val="24"/>
          <w:cs/>
          <w:lang w:bidi="bn-IN"/>
        </w:rPr>
        <w:t xml:space="preserve"> </w:t>
      </w:r>
      <w:r w:rsidRPr="00681752">
        <w:rPr>
          <w:rFonts w:ascii="Nikosh" w:hAnsi="Nikosh" w:cs="Nikosh"/>
          <w:sz w:val="24"/>
          <w:szCs w:val="24"/>
          <w:cs/>
          <w:lang w:bidi="bn-IN"/>
        </w:rPr>
        <w:t>হিউম্যান রাইটস প্রোগ্রাম- ইউএনডিপি</w:t>
      </w:r>
      <w:r w:rsidR="005F60B6" w:rsidRPr="00681752">
        <w:rPr>
          <w:rFonts w:ascii="Nikosh" w:hAnsi="Nikosh" w:cs="Nikosh" w:hint="cs"/>
          <w:sz w:val="24"/>
          <w:szCs w:val="24"/>
          <w:cs/>
          <w:lang w:bidi="bn-IN"/>
        </w:rPr>
        <w:t>।</w:t>
      </w:r>
    </w:p>
    <w:p w14:paraId="7036BC7D" w14:textId="77777777" w:rsidR="00681752" w:rsidRDefault="00681752" w:rsidP="00681752">
      <w:pPr>
        <w:rPr>
          <w:rFonts w:ascii="Nikosh" w:hAnsi="Nikosh" w:cs="Nikosh"/>
          <w:sz w:val="24"/>
          <w:szCs w:val="24"/>
          <w:cs/>
          <w:lang w:bidi="bn-IN"/>
        </w:rPr>
      </w:pPr>
    </w:p>
    <w:p w14:paraId="648B3A70" w14:textId="22662944" w:rsidR="00681752" w:rsidRDefault="00681752" w:rsidP="00A3573F">
      <w:pPr>
        <w:rPr>
          <w:rFonts w:ascii="Nikosh" w:hAnsi="Nikosh" w:cs="Nikosh"/>
          <w:sz w:val="24"/>
          <w:szCs w:val="24"/>
          <w:cs/>
          <w:lang w:bidi="bn-IN"/>
        </w:rPr>
      </w:pPr>
      <w:r w:rsidRPr="00681752">
        <w:rPr>
          <w:rFonts w:ascii="Nikosh" w:hAnsi="Nikosh" w:cs="Nikosh"/>
          <w:sz w:val="24"/>
          <w:szCs w:val="24"/>
          <w:cs/>
          <w:lang w:bidi="bn-IN"/>
        </w:rPr>
        <w:t>ধন্যবাদান্তে,</w:t>
      </w:r>
    </w:p>
    <w:p w14:paraId="43C9368C" w14:textId="4449E4AD" w:rsidR="00681752" w:rsidRPr="00681752" w:rsidRDefault="00A3573F" w:rsidP="00681752">
      <w:pPr>
        <w:spacing w:after="0"/>
        <w:rPr>
          <w:rFonts w:ascii="Nikosh" w:hAnsi="Nikosh" w:cs="Nikosh" w:hint="cs"/>
          <w:noProof/>
          <w:sz w:val="24"/>
          <w:szCs w:val="24"/>
          <w:cs/>
          <w:lang w:bidi="bn-IN"/>
        </w:rPr>
      </w:pPr>
      <w:r w:rsidRPr="00B978EC">
        <w:rPr>
          <w:rFonts w:ascii="Nikosh" w:hAnsi="Nikosh" w:cs="Nikosh"/>
          <w:noProof/>
          <w:sz w:val="24"/>
          <w:szCs w:val="24"/>
          <w:cs/>
          <w:lang w:bidi="bn-IN"/>
        </w:rPr>
        <w:drawing>
          <wp:inline distT="0" distB="0" distL="0" distR="0" wp14:anchorId="7F0AA1E1" wp14:editId="55F13AB6">
            <wp:extent cx="1084496" cy="448573"/>
            <wp:effectExtent l="19050" t="0" r="1354" b="0"/>
            <wp:docPr id="3" name="Picture 3" descr="C:\Users\PRO\Downloads\scan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ownloads\scan0002(2).jpg"/>
                    <pic:cNvPicPr>
                      <a:picLocks noChangeAspect="1" noChangeArrowheads="1"/>
                    </pic:cNvPicPr>
                  </pic:nvPicPr>
                  <pic:blipFill>
                    <a:blip r:embed="rId6" cstate="print"/>
                    <a:srcRect/>
                    <a:stretch>
                      <a:fillRect/>
                    </a:stretch>
                  </pic:blipFill>
                  <pic:spPr bwMode="auto">
                    <a:xfrm>
                      <a:off x="0" y="0"/>
                      <a:ext cx="1090888" cy="451217"/>
                    </a:xfrm>
                    <a:prstGeom prst="rect">
                      <a:avLst/>
                    </a:prstGeom>
                    <a:noFill/>
                    <a:ln w="9525">
                      <a:noFill/>
                      <a:miter lim="800000"/>
                      <a:headEnd/>
                      <a:tailEnd/>
                    </a:ln>
                  </pic:spPr>
                </pic:pic>
              </a:graphicData>
            </a:graphic>
          </wp:inline>
        </w:drawing>
      </w:r>
      <w:bookmarkStart w:id="0" w:name="_GoBack"/>
      <w:bookmarkEnd w:id="0"/>
    </w:p>
    <w:p w14:paraId="4C4DB906" w14:textId="77777777" w:rsidR="00681752" w:rsidRPr="00681752" w:rsidRDefault="00681752" w:rsidP="00681752">
      <w:pPr>
        <w:spacing w:after="0" w:line="240" w:lineRule="auto"/>
        <w:rPr>
          <w:rFonts w:ascii="Nikosh" w:hAnsi="Nikosh" w:cs="Nikosh"/>
          <w:sz w:val="24"/>
          <w:szCs w:val="24"/>
          <w:cs/>
          <w:lang w:bidi="bn-IN"/>
        </w:rPr>
      </w:pPr>
      <w:r w:rsidRPr="00681752">
        <w:rPr>
          <w:rFonts w:ascii="Nikosh" w:hAnsi="Nikosh" w:cs="Nikosh"/>
          <w:sz w:val="24"/>
          <w:szCs w:val="24"/>
          <w:cs/>
          <w:lang w:bidi="bn-IN"/>
        </w:rPr>
        <w:t>ফারহানা সাঈদ</w:t>
      </w:r>
    </w:p>
    <w:p w14:paraId="5CBFE8F4" w14:textId="77777777" w:rsidR="00681752" w:rsidRPr="00681752" w:rsidRDefault="00681752" w:rsidP="00681752">
      <w:pPr>
        <w:spacing w:after="0" w:line="240" w:lineRule="auto"/>
        <w:rPr>
          <w:rFonts w:ascii="Nikosh" w:hAnsi="Nikosh" w:cs="Nikosh"/>
          <w:sz w:val="24"/>
          <w:szCs w:val="24"/>
          <w:cs/>
          <w:lang w:bidi="bn-IN"/>
        </w:rPr>
      </w:pPr>
      <w:r w:rsidRPr="00681752">
        <w:rPr>
          <w:rFonts w:ascii="Nikosh" w:hAnsi="Nikosh" w:cs="Nikosh"/>
          <w:sz w:val="24"/>
          <w:szCs w:val="24"/>
          <w:cs/>
          <w:lang w:bidi="bn-IN"/>
        </w:rPr>
        <w:t>জনসংযোগ কর্মকর্তা</w:t>
      </w:r>
    </w:p>
    <w:p w14:paraId="4958C74F" w14:textId="752E9615" w:rsidR="00681752" w:rsidRDefault="00681752" w:rsidP="00681752">
      <w:pPr>
        <w:spacing w:after="0" w:line="240" w:lineRule="auto"/>
        <w:rPr>
          <w:rFonts w:ascii="Nikosh" w:hAnsi="Nikosh" w:cs="Nikosh"/>
          <w:sz w:val="24"/>
          <w:szCs w:val="24"/>
          <w:cs/>
          <w:lang w:bidi="bn-IN"/>
        </w:rPr>
      </w:pPr>
      <w:r w:rsidRPr="00681752">
        <w:rPr>
          <w:rFonts w:ascii="Nikosh" w:hAnsi="Nikosh" w:cs="Nikosh"/>
          <w:sz w:val="24"/>
          <w:szCs w:val="24"/>
          <w:cs/>
          <w:lang w:bidi="bn-IN"/>
        </w:rPr>
        <w:t>জাতীয় মানবাধিকার কমিশন, বাংলাদেশ</w:t>
      </w:r>
    </w:p>
    <w:p w14:paraId="17409200" w14:textId="2AE518DC" w:rsidR="00400A08" w:rsidRPr="00681752" w:rsidRDefault="00400A08" w:rsidP="00681752">
      <w:pPr>
        <w:spacing w:after="0" w:line="240" w:lineRule="auto"/>
        <w:rPr>
          <w:rFonts w:ascii="Nikosh" w:hAnsi="Nikosh" w:cs="Nikosh"/>
          <w:sz w:val="24"/>
          <w:szCs w:val="24"/>
          <w:lang w:bidi="bn-IN"/>
        </w:rPr>
      </w:pPr>
      <w:r>
        <w:rPr>
          <w:rFonts w:ascii="Nikosh" w:hAnsi="Nikosh" w:cs="Nikosh" w:hint="cs"/>
          <w:sz w:val="24"/>
          <w:szCs w:val="24"/>
          <w:cs/>
          <w:lang w:bidi="bn-IN"/>
        </w:rPr>
        <w:t>মোবাঃ ০১৭৯০৫৩৬৯৩৬</w:t>
      </w:r>
    </w:p>
    <w:p w14:paraId="436D55B3" w14:textId="1366C4B2" w:rsidR="006B5B46" w:rsidRPr="0053294C" w:rsidRDefault="00947DE7" w:rsidP="00EA076A">
      <w:pPr>
        <w:spacing w:line="276" w:lineRule="auto"/>
        <w:jc w:val="both"/>
        <w:rPr>
          <w:rFonts w:ascii="Nikosh" w:hAnsi="Nikosh" w:cs="Nikosh"/>
          <w:sz w:val="28"/>
          <w:szCs w:val="28"/>
          <w:cs/>
          <w:lang w:bidi="bn-IN"/>
        </w:rPr>
      </w:pPr>
      <w:r w:rsidRPr="0053294C">
        <w:rPr>
          <w:rFonts w:ascii="Nikosh" w:hAnsi="Nikosh" w:cs="Nikosh"/>
          <w:sz w:val="28"/>
          <w:szCs w:val="28"/>
          <w:cs/>
          <w:lang w:bidi="bn-IN"/>
        </w:rPr>
        <w:t xml:space="preserve">    </w:t>
      </w:r>
    </w:p>
    <w:p w14:paraId="39AC7BDE" w14:textId="4C29F798" w:rsidR="00393AE4" w:rsidRPr="0053294C" w:rsidRDefault="00393AE4" w:rsidP="00EA076A">
      <w:pPr>
        <w:spacing w:line="276" w:lineRule="auto"/>
        <w:jc w:val="both"/>
        <w:rPr>
          <w:rFonts w:ascii="Nikosh" w:hAnsi="Nikosh" w:cs="Nikosh"/>
          <w:sz w:val="28"/>
          <w:szCs w:val="28"/>
          <w:cs/>
          <w:lang w:bidi="bn-IN"/>
        </w:rPr>
      </w:pPr>
      <w:r w:rsidRPr="0053294C">
        <w:rPr>
          <w:rFonts w:ascii="Nikosh" w:hAnsi="Nikosh" w:cs="Nikosh"/>
          <w:sz w:val="28"/>
          <w:szCs w:val="28"/>
          <w:cs/>
          <w:lang w:bidi="bn-IN"/>
        </w:rPr>
        <w:t xml:space="preserve">  </w:t>
      </w:r>
    </w:p>
    <w:p w14:paraId="5ADE0525" w14:textId="70886B20" w:rsidR="006072EA" w:rsidRPr="0053294C" w:rsidRDefault="004B4247" w:rsidP="00EA076A">
      <w:pPr>
        <w:spacing w:line="276" w:lineRule="auto"/>
        <w:jc w:val="both"/>
        <w:rPr>
          <w:rFonts w:ascii="Nikosh" w:hAnsi="Nikosh" w:cs="Nikosh"/>
          <w:sz w:val="28"/>
          <w:szCs w:val="28"/>
          <w:cs/>
          <w:lang w:bidi="bn-IN"/>
        </w:rPr>
      </w:pPr>
      <w:r w:rsidRPr="0053294C">
        <w:rPr>
          <w:rFonts w:ascii="Nikosh" w:hAnsi="Nikosh" w:cs="Nikosh"/>
          <w:sz w:val="28"/>
          <w:szCs w:val="28"/>
          <w:cs/>
          <w:lang w:bidi="bn-IN"/>
        </w:rPr>
        <w:t xml:space="preserve"> </w:t>
      </w:r>
    </w:p>
    <w:sectPr w:rsidR="006072EA" w:rsidRPr="0053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A0000AFF" w:usb1="0000004A" w:usb2="00000008" w:usb3="00000000" w:csb0="000001B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47"/>
    <w:rsid w:val="000057FA"/>
    <w:rsid w:val="00062259"/>
    <w:rsid w:val="000862C2"/>
    <w:rsid w:val="000D5F28"/>
    <w:rsid w:val="000F3725"/>
    <w:rsid w:val="001407F0"/>
    <w:rsid w:val="00154C7A"/>
    <w:rsid w:val="00207C7D"/>
    <w:rsid w:val="00242965"/>
    <w:rsid w:val="002A511A"/>
    <w:rsid w:val="002D1E35"/>
    <w:rsid w:val="002F5DC7"/>
    <w:rsid w:val="00331561"/>
    <w:rsid w:val="00351511"/>
    <w:rsid w:val="0038372B"/>
    <w:rsid w:val="00393AE4"/>
    <w:rsid w:val="003C26F2"/>
    <w:rsid w:val="00400A08"/>
    <w:rsid w:val="00445D75"/>
    <w:rsid w:val="00452760"/>
    <w:rsid w:val="00475EB8"/>
    <w:rsid w:val="0048410A"/>
    <w:rsid w:val="004A6716"/>
    <w:rsid w:val="004B4247"/>
    <w:rsid w:val="0053294C"/>
    <w:rsid w:val="005669E3"/>
    <w:rsid w:val="005B23F6"/>
    <w:rsid w:val="005B58F7"/>
    <w:rsid w:val="005C11AF"/>
    <w:rsid w:val="005D63CA"/>
    <w:rsid w:val="005E0438"/>
    <w:rsid w:val="005F60B6"/>
    <w:rsid w:val="006072EA"/>
    <w:rsid w:val="00614A32"/>
    <w:rsid w:val="006300AD"/>
    <w:rsid w:val="00653F5E"/>
    <w:rsid w:val="006633E8"/>
    <w:rsid w:val="00681752"/>
    <w:rsid w:val="0068313F"/>
    <w:rsid w:val="006B5B46"/>
    <w:rsid w:val="007B2006"/>
    <w:rsid w:val="007B6F35"/>
    <w:rsid w:val="00811F64"/>
    <w:rsid w:val="008852E0"/>
    <w:rsid w:val="008969BE"/>
    <w:rsid w:val="00947DE7"/>
    <w:rsid w:val="00952ECA"/>
    <w:rsid w:val="00962DC3"/>
    <w:rsid w:val="00A148C6"/>
    <w:rsid w:val="00A1526E"/>
    <w:rsid w:val="00A3573F"/>
    <w:rsid w:val="00A44AA1"/>
    <w:rsid w:val="00A6137F"/>
    <w:rsid w:val="00A739D4"/>
    <w:rsid w:val="00AE7985"/>
    <w:rsid w:val="00B15F1A"/>
    <w:rsid w:val="00BE1942"/>
    <w:rsid w:val="00C5088A"/>
    <w:rsid w:val="00C72E55"/>
    <w:rsid w:val="00CE5552"/>
    <w:rsid w:val="00D01869"/>
    <w:rsid w:val="00D47AF8"/>
    <w:rsid w:val="00D61A1A"/>
    <w:rsid w:val="00D70FCE"/>
    <w:rsid w:val="00D875B6"/>
    <w:rsid w:val="00DE5760"/>
    <w:rsid w:val="00DF5DD3"/>
    <w:rsid w:val="00E83945"/>
    <w:rsid w:val="00EA076A"/>
    <w:rsid w:val="00F62CA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5A04"/>
  <w15:chartTrackingRefBased/>
  <w15:docId w15:val="{BED48DBF-6330-4695-B58E-8FB5EB1A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2018-07-19T10:53:00Z</cp:lastPrinted>
  <dcterms:created xsi:type="dcterms:W3CDTF">2018-07-19T03:43:00Z</dcterms:created>
  <dcterms:modified xsi:type="dcterms:W3CDTF">2018-07-19T10:54:00Z</dcterms:modified>
</cp:coreProperties>
</file>