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DB5C" w14:textId="77777777" w:rsidR="000E2236" w:rsidRPr="00CB1A75" w:rsidRDefault="000E2236" w:rsidP="000E2236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2E32C" wp14:editId="17D7F73D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A49F1" w14:textId="77777777" w:rsidR="000E2236" w:rsidRDefault="000E2236" w:rsidP="000E223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14:paraId="3C335D38" w14:textId="77777777" w:rsidR="000E2236" w:rsidRDefault="000E2236" w:rsidP="000E223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198C0FCD" w14:textId="77777777" w:rsidR="000E2236" w:rsidRDefault="000E2236" w:rsidP="000E223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2D46F8E0" w14:textId="3976E074" w:rsidR="000E2236" w:rsidRPr="00CB1A75" w:rsidRDefault="000E2236" w:rsidP="000E2236">
      <w:pPr>
        <w:spacing w:after="0" w:line="240" w:lineRule="auto"/>
        <w:rPr>
          <w:rFonts w:ascii="Nikosh" w:hAnsi="Nikosh" w:cs="Nikosh"/>
          <w:b/>
          <w:sz w:val="32"/>
          <w:szCs w:val="32"/>
        </w:rPr>
      </w:pPr>
      <w:r w:rsidRPr="00CB1A75">
        <w:rPr>
          <w:rFonts w:ascii="Nikosh" w:hAnsi="Nikosh" w:cs="Nikosh"/>
          <w:b/>
          <w:sz w:val="32"/>
          <w:szCs w:val="32"/>
        </w:rPr>
        <w:t xml:space="preserve">                                     </w:t>
      </w:r>
      <w:r w:rsidR="00F96FBE">
        <w:rPr>
          <w:rFonts w:ascii="Nikosh" w:hAnsi="Nikosh" w:cs="Nikosh" w:hint="cs"/>
          <w:b/>
          <w:sz w:val="32"/>
          <w:szCs w:val="32"/>
          <w:cs/>
          <w:lang w:bidi="bn-IN"/>
        </w:rPr>
        <w:t xml:space="preserve">  </w:t>
      </w:r>
      <w:r w:rsidRPr="00CB1A75">
        <w:rPr>
          <w:rFonts w:ascii="Nikosh" w:hAnsi="Nikosh" w:cs="Nikosh"/>
          <w:b/>
          <w:sz w:val="32"/>
          <w:szCs w:val="32"/>
        </w:rPr>
        <w:t xml:space="preserve"> 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14:paraId="16C67535" w14:textId="77777777" w:rsidR="000E2236" w:rsidRPr="00CB1A75" w:rsidRDefault="000E2236" w:rsidP="000E2236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14:paraId="568B1ED6" w14:textId="77777777" w:rsidR="000E2236" w:rsidRPr="00CB1A75" w:rsidRDefault="000E2236" w:rsidP="000E2236">
      <w:pPr>
        <w:spacing w:after="0" w:line="240" w:lineRule="auto"/>
        <w:ind w:left="720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14:paraId="322AD481" w14:textId="77777777" w:rsidR="000E2236" w:rsidRPr="00CB1A75" w:rsidRDefault="000E2236" w:rsidP="000E2236">
      <w:pPr>
        <w:spacing w:after="0" w:line="240" w:lineRule="auto"/>
        <w:jc w:val="center"/>
        <w:rPr>
          <w:rFonts w:ascii="Nikosh" w:hAnsi="Nikosh" w:cs="Nikosh"/>
          <w:lang w:bidi="bn-IN"/>
        </w:rPr>
      </w:pPr>
      <w:r w:rsidRPr="00CB1A75">
        <w:rPr>
          <w:rFonts w:ascii="Nikosh" w:hAnsi="Nikosh" w:cs="Nikosh"/>
        </w:rPr>
        <w:t xml:space="preserve">           </w:t>
      </w: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CB1A75">
        <w:rPr>
          <w:rFonts w:ascii="Nikosh" w:hAnsi="Nikosh" w:cs="Nikosh"/>
        </w:rPr>
        <w:t xml:space="preserve">  </w:t>
      </w:r>
      <w:hyperlink r:id="rId5" w:history="1">
        <w:r w:rsidRPr="00CB1A75">
          <w:rPr>
            <w:rStyle w:val="Hyperlink"/>
            <w:rFonts w:ascii="Nikosh" w:hAnsi="Nikosh" w:cs="Nikosh"/>
            <w:sz w:val="20"/>
            <w:szCs w:val="20"/>
            <w:lang w:bidi="bn-IN"/>
          </w:rPr>
          <w:t>info@nhrc.org</w:t>
        </w:r>
        <w:r w:rsidRPr="00CB1A75">
          <w:rPr>
            <w:rStyle w:val="Hyperlink"/>
            <w:rFonts w:ascii="Nikosh" w:hAnsi="Nikosh" w:cs="Nikosh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14:paraId="30272DC2" w14:textId="77777777" w:rsidR="000E2236" w:rsidRPr="00CB1A75" w:rsidRDefault="000E2236" w:rsidP="000E223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14:paraId="6A133D99" w14:textId="07645B52" w:rsidR="000E2236" w:rsidRPr="00CB1A75" w:rsidRDefault="000E2236" w:rsidP="000E2236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CB1A75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CB1A75">
        <w:rPr>
          <w:rFonts w:ascii="Nikosh" w:hAnsi="Nikosh" w:cs="Nikosh"/>
          <w:sz w:val="24"/>
          <w:szCs w:val="24"/>
        </w:rPr>
        <w:t>প্রেস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B1A75">
        <w:rPr>
          <w:rFonts w:ascii="Nikosh" w:hAnsi="Nikosh" w:cs="Nikosh"/>
          <w:sz w:val="24"/>
          <w:szCs w:val="24"/>
        </w:rPr>
        <w:t>বিজ্ঞ</w:t>
      </w:r>
      <w:proofErr w:type="spellEnd"/>
      <w:r w:rsidRPr="00CB1A75">
        <w:rPr>
          <w:rFonts w:ascii="Nikosh" w:hAnsi="Nikosh" w:cs="Nikosh"/>
          <w:sz w:val="24"/>
          <w:szCs w:val="24"/>
        </w:rPr>
        <w:t>-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২৩৯/১৩-</w:t>
      </w:r>
      <w:r>
        <w:rPr>
          <w:rFonts w:ascii="Nikosh" w:hAnsi="Nikosh" w:cs="Nikosh"/>
          <w:sz w:val="24"/>
          <w:szCs w:val="24"/>
          <w:lang w:bidi="bn-IN"/>
        </w:rPr>
        <w:t>১</w:t>
      </w:r>
      <w:r w:rsidR="002328E3">
        <w:rPr>
          <w:rFonts w:ascii="Nikosh" w:hAnsi="Nikosh" w:cs="Nikosh" w:hint="cs"/>
          <w:sz w:val="24"/>
          <w:szCs w:val="24"/>
          <w:cs/>
          <w:lang w:bidi="bn-IN"/>
        </w:rPr>
        <w:t>৫৩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CB1A75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                 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                </w:t>
      </w:r>
      <w:r w:rsidR="002328E3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তারিখঃ</w:t>
      </w:r>
      <w:r w:rsidRPr="00CB1A75">
        <w:rPr>
          <w:rFonts w:ascii="Nikosh" w:hAnsi="Nikosh" w:cs="Nikosh"/>
          <w:sz w:val="24"/>
          <w:szCs w:val="24"/>
        </w:rPr>
        <w:t xml:space="preserve"> </w:t>
      </w:r>
      <w:r w:rsidR="002328E3">
        <w:rPr>
          <w:rFonts w:ascii="Nikosh" w:hAnsi="Nikosh" w:cs="Nikosh" w:hint="cs"/>
          <w:sz w:val="24"/>
          <w:szCs w:val="24"/>
          <w:cs/>
          <w:lang w:bidi="bn-IN"/>
        </w:rPr>
        <w:t>০২ মার্চ</w:t>
      </w:r>
      <w:r>
        <w:rPr>
          <w:rFonts w:ascii="Nikosh" w:hAnsi="Nikosh" w:cs="Nikosh"/>
          <w:sz w:val="24"/>
          <w:szCs w:val="24"/>
          <w:lang w:bidi="bn-IN"/>
        </w:rPr>
        <w:t xml:space="preserve"> ২০২৩</w:t>
      </w:r>
    </w:p>
    <w:p w14:paraId="2937DFF0" w14:textId="77777777" w:rsidR="00F96FBE" w:rsidRDefault="00F96FBE" w:rsidP="000E2236">
      <w:pPr>
        <w:jc w:val="center"/>
        <w:rPr>
          <w:rFonts w:ascii="NikoshBAN" w:hAnsi="NikoshBAN" w:cs="NikoshBAN"/>
          <w:b/>
          <w:bCs/>
          <w:sz w:val="28"/>
          <w:szCs w:val="28"/>
          <w:u w:val="single"/>
          <w:lang w:bidi="bn-IN"/>
        </w:rPr>
      </w:pPr>
    </w:p>
    <w:p w14:paraId="64ECEB01" w14:textId="77777777" w:rsidR="00EA3495" w:rsidRDefault="000E2236" w:rsidP="000E2236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F96FBE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সংবাদ বিজ্ঞপ্তি:</w:t>
      </w:r>
      <w:r w:rsidR="00EA3495" w:rsidRPr="00EA3495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</w:p>
    <w:p w14:paraId="33BC16FB" w14:textId="4947A5FF" w:rsidR="00F96FBE" w:rsidRDefault="00F54C04" w:rsidP="00F96FBE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  <w:lang w:bidi="bn-IN"/>
        </w:rPr>
        <w:t xml:space="preserve">০২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মার্চ</w:t>
      </w:r>
      <w:proofErr w:type="spellEnd"/>
      <w:r w:rsidR="00F96FBE" w:rsidRPr="00F96FBE">
        <w:rPr>
          <w:rFonts w:ascii="NikoshBAN" w:hAnsi="NikoshBAN" w:cs="NikoshBAN" w:hint="cs"/>
          <w:sz w:val="24"/>
          <w:szCs w:val="24"/>
          <w:cs/>
          <w:lang w:bidi="bn-IN"/>
        </w:rPr>
        <w:t xml:space="preserve"> ২০২৩ তারিখ </w:t>
      </w:r>
      <w:r w:rsidR="008370AE">
        <w:rPr>
          <w:rFonts w:ascii="NikoshBAN" w:hAnsi="NikoshBAN" w:cs="NikoshBAN" w:hint="cs"/>
          <w:sz w:val="24"/>
          <w:szCs w:val="24"/>
          <w:cs/>
          <w:lang w:bidi="bn-IN"/>
        </w:rPr>
        <w:t>জাতিসংঘের আবাসিক সমন্বয়ক মিজ গুয়েন লুইজ</w:t>
      </w:r>
      <w:r w:rsidR="00F96FBE"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96FBE" w:rsidRPr="00F96FBE">
        <w:rPr>
          <w:rFonts w:ascii="NikoshBAN" w:hAnsi="NikoshBAN" w:cs="NikoshBAN"/>
          <w:sz w:val="24"/>
          <w:szCs w:val="24"/>
        </w:rPr>
        <w:t>জাতীয়</w:t>
      </w:r>
      <w:proofErr w:type="spellEnd"/>
      <w:r w:rsidR="00F96FBE"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96FBE" w:rsidRPr="00F96FBE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="00F96FBE"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96FBE" w:rsidRPr="00F96FBE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="00F96FBE"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96FBE" w:rsidRPr="00F96FBE"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 w:rsidR="00F96FBE" w:rsidRPr="00F96FBE">
        <w:rPr>
          <w:rFonts w:ascii="NikoshBAN" w:hAnsi="NikoshBAN" w:cs="NikoshBAN"/>
          <w:sz w:val="24"/>
          <w:szCs w:val="24"/>
        </w:rPr>
        <w:t xml:space="preserve"> ড. </w:t>
      </w:r>
      <w:proofErr w:type="spellStart"/>
      <w:r w:rsidR="00F96FBE" w:rsidRPr="00F96FBE">
        <w:rPr>
          <w:rFonts w:ascii="NikoshBAN" w:hAnsi="NikoshBAN" w:cs="NikoshBAN"/>
          <w:sz w:val="24"/>
          <w:szCs w:val="24"/>
        </w:rPr>
        <w:t>কামাল</w:t>
      </w:r>
      <w:proofErr w:type="spellEnd"/>
      <w:r w:rsidR="00F96FBE"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96FBE" w:rsidRPr="00F96FBE">
        <w:rPr>
          <w:rFonts w:ascii="NikoshBAN" w:hAnsi="NikoshBAN" w:cs="NikoshBAN"/>
          <w:sz w:val="24"/>
          <w:szCs w:val="24"/>
        </w:rPr>
        <w:t>উদ্দিন</w:t>
      </w:r>
      <w:proofErr w:type="spellEnd"/>
      <w:r w:rsidR="00F96FBE"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96FBE" w:rsidRPr="00F96FBE">
        <w:rPr>
          <w:rFonts w:ascii="NikoshBAN" w:hAnsi="NikoshBAN" w:cs="NikoshBAN"/>
          <w:sz w:val="24"/>
          <w:szCs w:val="24"/>
        </w:rPr>
        <w:t>আহমেদের</w:t>
      </w:r>
      <w:proofErr w:type="spellEnd"/>
      <w:r w:rsidR="00F96FBE"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96FBE" w:rsidRPr="00F96FBE">
        <w:rPr>
          <w:rFonts w:ascii="NikoshBAN" w:hAnsi="NikoshBAN" w:cs="NikoshBAN"/>
          <w:sz w:val="24"/>
          <w:szCs w:val="24"/>
        </w:rPr>
        <w:t>সাথে</w:t>
      </w:r>
      <w:proofErr w:type="spellEnd"/>
      <w:r w:rsidR="00F96FBE"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96FBE" w:rsidRPr="00F96FBE">
        <w:rPr>
          <w:rFonts w:ascii="NikoshBAN" w:hAnsi="NikoshBAN" w:cs="NikoshBAN"/>
          <w:sz w:val="24"/>
          <w:szCs w:val="24"/>
        </w:rPr>
        <w:t>সৌজন্য</w:t>
      </w:r>
      <w:proofErr w:type="spellEnd"/>
      <w:r w:rsidR="00F96FBE"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96FBE" w:rsidRPr="00F96FBE">
        <w:rPr>
          <w:rFonts w:ascii="NikoshBAN" w:hAnsi="NikoshBAN" w:cs="NikoshBAN"/>
          <w:sz w:val="24"/>
          <w:szCs w:val="24"/>
        </w:rPr>
        <w:t>সাক্ষা</w:t>
      </w:r>
      <w:proofErr w:type="spellEnd"/>
      <w:r w:rsidR="00F96FBE" w:rsidRPr="00F96FBE">
        <w:rPr>
          <w:rFonts w:ascii="NikoshBAN" w:hAnsi="NikoshBAN" w:cs="NikoshBAN"/>
          <w:sz w:val="24"/>
          <w:szCs w:val="24"/>
        </w:rPr>
        <w:t xml:space="preserve">ৎ </w:t>
      </w:r>
      <w:proofErr w:type="spellStart"/>
      <w:r w:rsidR="00F96FBE" w:rsidRPr="00F96FBE">
        <w:rPr>
          <w:rFonts w:ascii="NikoshBAN" w:hAnsi="NikoshBAN" w:cs="NikoshBAN"/>
          <w:sz w:val="24"/>
          <w:szCs w:val="24"/>
        </w:rPr>
        <w:t>করেন</w:t>
      </w:r>
      <w:proofErr w:type="spellEnd"/>
      <w:r w:rsidR="00F96FBE" w:rsidRPr="00F96FBE">
        <w:rPr>
          <w:rFonts w:ascii="NikoshBAN" w:hAnsi="NikoshBAN" w:cs="NikoshBAN"/>
          <w:sz w:val="24"/>
          <w:szCs w:val="24"/>
        </w:rPr>
        <w:t xml:space="preserve">। </w:t>
      </w:r>
      <w:r w:rsidR="00F96FBE" w:rsidRPr="00F96FBE">
        <w:rPr>
          <w:rFonts w:ascii="NikoshBAN" w:hAnsi="NikoshBAN" w:cs="NikoshBAN" w:hint="cs"/>
          <w:sz w:val="24"/>
          <w:szCs w:val="24"/>
          <w:cs/>
          <w:lang w:bidi="bn-IN"/>
        </w:rPr>
        <w:t xml:space="preserve">শুরুতেই তিনি নবগঠিত কমিশনকে অভিনন্দন জানান। কমিশনের চেয়ারম্যান কমিশনের কার্যক্রম ও অগ্রাধিকার সম্পর্কে তাঁকে অবহিত করেন। </w:t>
      </w:r>
    </w:p>
    <w:p w14:paraId="4352175F" w14:textId="7AC5B188" w:rsidR="008370AE" w:rsidRDefault="00F96FBE" w:rsidP="00EA3495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F96FBE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জানান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নবগঠিত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r w:rsidR="008370AE">
        <w:rPr>
          <w:rFonts w:ascii="NikoshBAN" w:hAnsi="NikoshBAN" w:cs="NikoshBAN" w:hint="cs"/>
          <w:sz w:val="24"/>
          <w:szCs w:val="24"/>
          <w:cs/>
          <w:lang w:bidi="bn-IN"/>
        </w:rPr>
        <w:t xml:space="preserve">লঙ্ঘনের ঘটনা নিয়মিত পর্যবেক্ষণ করছে এবং যেখানেই মানবাধিকার লঙ্ঘনের ঘটনা ঘটছে কমিশন দ্রুত আমলে নিচ্ছে।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দেশের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মানুষকে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মানবাধিকারের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বিষয়সমূহে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সচেতন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করা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ও </w:t>
      </w:r>
      <w:r w:rsidRPr="00F96FBE">
        <w:rPr>
          <w:rFonts w:ascii="NikoshBAN" w:hAnsi="NikoshBAN" w:cs="NikoshBAN" w:hint="cs"/>
          <w:sz w:val="24"/>
          <w:szCs w:val="24"/>
          <w:cs/>
          <w:lang w:bidi="bn-IN"/>
        </w:rPr>
        <w:t xml:space="preserve">সমাজে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সংস্কৃতি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গড়ে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তোলার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লক্ষ্যে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যেখানেই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r w:rsidRPr="00F96FBE">
        <w:rPr>
          <w:rFonts w:ascii="NikoshBAN" w:hAnsi="NikoshBAN" w:cs="NikoshBAN" w:hint="cs"/>
          <w:sz w:val="24"/>
          <w:szCs w:val="24"/>
          <w:cs/>
          <w:lang w:bidi="bn-IN"/>
        </w:rPr>
        <w:t>লঙ্ঘন</w:t>
      </w:r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হবে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সোচ্চার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থাকবে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বলে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r w:rsidRPr="00F96FBE">
        <w:rPr>
          <w:rFonts w:ascii="NikoshBAN" w:hAnsi="NikoshBAN" w:cs="NikoshBAN" w:hint="cs"/>
          <w:sz w:val="24"/>
          <w:szCs w:val="24"/>
          <w:cs/>
          <w:lang w:bidi="bn-IN"/>
        </w:rPr>
        <w:t xml:space="preserve">কমিশন চেয়ারম্যান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জানান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। </w:t>
      </w:r>
      <w:r w:rsidR="008370AE">
        <w:rPr>
          <w:rFonts w:ascii="NikoshBAN" w:hAnsi="NikoshBAN" w:cs="NikoshBAN" w:hint="cs"/>
          <w:sz w:val="24"/>
          <w:szCs w:val="24"/>
          <w:cs/>
          <w:lang w:bidi="bn-IN"/>
        </w:rPr>
        <w:t xml:space="preserve">মিজ গুয়েন লুইজ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সুরক্ষার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লক্ষ্যে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r w:rsidRPr="00F96FBE">
        <w:rPr>
          <w:rFonts w:ascii="NikoshBAN" w:hAnsi="NikoshBAN" w:cs="NikoshBAN" w:hint="cs"/>
          <w:sz w:val="24"/>
          <w:szCs w:val="24"/>
          <w:cs/>
          <w:lang w:bidi="bn-IN"/>
        </w:rPr>
        <w:t xml:space="preserve">কমিশনের প্রেক্ষিত পরিকল্পনা ও বাস্তবায়ন কৌশল সম্পর্কে জানতে পেরে সন্তুষ্টি ব্যক্ত করেন। </w:t>
      </w:r>
      <w:r w:rsidR="008370AE">
        <w:rPr>
          <w:rFonts w:ascii="NikoshBAN" w:hAnsi="NikoshBAN" w:cs="NikoshBAN" w:hint="cs"/>
          <w:sz w:val="24"/>
          <w:szCs w:val="24"/>
          <w:cs/>
          <w:lang w:bidi="bn-IN"/>
        </w:rPr>
        <w:t>তিনি পার্বত্য চট্টগ্রামের মানবাধিকার পরিস্থিতি, শহরে বসবাসরত ভাসমান জনগোষ্ঠীর সামাজিক নিরাপত্তা</w:t>
      </w:r>
      <w:r w:rsidR="00EA3495">
        <w:rPr>
          <w:rFonts w:ascii="NikoshBAN" w:hAnsi="NikoshBAN" w:cs="NikoshBAN" w:hint="cs"/>
          <w:sz w:val="24"/>
          <w:szCs w:val="24"/>
          <w:cs/>
          <w:lang w:bidi="bn-IN"/>
        </w:rPr>
        <w:t xml:space="preserve">, কমিশন কর্তৃক সাম্প্রতিক কাশিমপুর কারাগার পরিদর্শন </w:t>
      </w:r>
      <w:r w:rsidR="008370AE">
        <w:rPr>
          <w:rFonts w:ascii="NikoshBAN" w:hAnsi="NikoshBAN" w:cs="NikoshBAN" w:hint="cs"/>
          <w:sz w:val="24"/>
          <w:szCs w:val="24"/>
          <w:cs/>
          <w:lang w:bidi="bn-IN"/>
        </w:rPr>
        <w:t>বিষয়ে কমিশন</w:t>
      </w:r>
      <w:r w:rsidR="00EA3495">
        <w:rPr>
          <w:rFonts w:ascii="NikoshBAN" w:hAnsi="NikoshBAN" w:cs="NikoshBAN" w:hint="cs"/>
          <w:sz w:val="24"/>
          <w:szCs w:val="24"/>
          <w:cs/>
          <w:lang w:bidi="bn-IN"/>
        </w:rPr>
        <w:t xml:space="preserve"> চেয়ারম্যানের সাথে আলোচনা করেন। </w:t>
      </w:r>
    </w:p>
    <w:p w14:paraId="2394CA56" w14:textId="5A728B60" w:rsidR="00F96FBE" w:rsidRPr="00F96FBE" w:rsidRDefault="00F96FBE" w:rsidP="00F96FBE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F96FBE">
        <w:rPr>
          <w:rFonts w:ascii="NikoshBAN" w:hAnsi="NikoshBAN" w:cs="NikoshBAN"/>
          <w:sz w:val="24"/>
          <w:szCs w:val="24"/>
        </w:rPr>
        <w:t>এসময়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সভায়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সচিব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জনাব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নারায়ণ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চন্দ্র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সরকার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উপপরিচালক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ফারহানা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সাঈদ</w:t>
      </w:r>
      <w:proofErr w:type="spellEnd"/>
      <w:r w:rsidR="00EA3495">
        <w:rPr>
          <w:rFonts w:ascii="NikoshBAN" w:hAnsi="NikoshBAN" w:cs="NikoshBAN" w:hint="cs"/>
          <w:sz w:val="24"/>
          <w:szCs w:val="24"/>
          <w:cs/>
          <w:lang w:bidi="bn-IN"/>
        </w:rPr>
        <w:t xml:space="preserve"> এবং জাতিসংঘ আবাসিক সমন্বয়কের কার্যালয়ের মানবাধিকার বিষয়ক কর্মকর্তা জনাব জাহিদ হোসেন</w:t>
      </w:r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উপস্থিত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ছিলেন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। </w:t>
      </w:r>
    </w:p>
    <w:p w14:paraId="75CEFADC" w14:textId="3E47E218" w:rsidR="00F96FBE" w:rsidRDefault="00F96FBE" w:rsidP="000E2236">
      <w:pPr>
        <w:jc w:val="both"/>
        <w:rPr>
          <w:rFonts w:ascii="NikoshBAN" w:hAnsi="NikoshBAN" w:cs="NikoshBAN"/>
          <w:sz w:val="24"/>
          <w:szCs w:val="24"/>
          <w:lang w:bidi="bn-IN"/>
        </w:rPr>
      </w:pPr>
    </w:p>
    <w:p w14:paraId="66B99B18" w14:textId="77777777" w:rsidR="00F96FBE" w:rsidRPr="00876CA7" w:rsidRDefault="00F96FBE" w:rsidP="000E2236">
      <w:pPr>
        <w:jc w:val="both"/>
        <w:rPr>
          <w:rFonts w:ascii="NikoshBAN" w:hAnsi="NikoshBAN" w:cs="NikoshBAN"/>
          <w:sz w:val="24"/>
          <w:szCs w:val="24"/>
          <w:cs/>
          <w:lang w:bidi="bn-IN"/>
        </w:rPr>
      </w:pPr>
    </w:p>
    <w:p w14:paraId="0AEE84C2" w14:textId="77777777" w:rsidR="000E2236" w:rsidRPr="00CB1A75" w:rsidRDefault="000E2236" w:rsidP="000E2236">
      <w:pPr>
        <w:shd w:val="clear" w:color="auto" w:fill="FFFFFF"/>
        <w:spacing w:after="0" w:line="276" w:lineRule="auto"/>
        <w:jc w:val="both"/>
        <w:rPr>
          <w:rFonts w:ascii="Nikosh" w:eastAsia="Times New Roman" w:hAnsi="Nikosh" w:cs="Nikosh"/>
          <w:color w:val="222222"/>
          <w:sz w:val="24"/>
          <w:szCs w:val="24"/>
          <w:cs/>
        </w:rPr>
      </w:pPr>
      <w:r w:rsidRPr="00CB1A75">
        <w:rPr>
          <w:rFonts w:ascii="Nikosh" w:eastAsia="Times New Roman" w:hAnsi="Nikosh" w:cs="Nikosh"/>
          <w:color w:val="222222"/>
          <w:sz w:val="24"/>
          <w:szCs w:val="24"/>
        </w:rPr>
        <w:t> </w:t>
      </w:r>
    </w:p>
    <w:p w14:paraId="7B67B335" w14:textId="77777777" w:rsidR="000E2236" w:rsidRPr="00CB1A75" w:rsidRDefault="000E2236" w:rsidP="000E2236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CB1A75">
        <w:rPr>
          <w:rFonts w:ascii="Nikosh" w:hAnsi="Nikosh" w:cs="Nikosh"/>
          <w:sz w:val="24"/>
          <w:szCs w:val="24"/>
        </w:rPr>
        <w:t>,</w:t>
      </w:r>
    </w:p>
    <w:p w14:paraId="5452E2F3" w14:textId="77777777" w:rsidR="000E2236" w:rsidRPr="00CB1A75" w:rsidRDefault="000E2236" w:rsidP="000E2236">
      <w:p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CB1A75">
        <w:rPr>
          <w:rFonts w:ascii="Nikosh" w:hAnsi="Nikosh" w:cs="Nikosh"/>
          <w:sz w:val="24"/>
          <w:szCs w:val="24"/>
          <w:lang w:bidi="bn-IN"/>
        </w:rPr>
        <w:t>/-</w:t>
      </w:r>
    </w:p>
    <w:p w14:paraId="0AD9774C" w14:textId="77777777" w:rsidR="000E2236" w:rsidRPr="00CB1A75" w:rsidRDefault="000E2236" w:rsidP="000E2236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14:paraId="53C24B1E" w14:textId="6A3601DD" w:rsidR="000E2236" w:rsidRPr="00CB1A75" w:rsidRDefault="00BF03ED" w:rsidP="000E2236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14:paraId="0DC0505E" w14:textId="797FC287" w:rsidR="00A43423" w:rsidRPr="00F96FBE" w:rsidRDefault="000E2236" w:rsidP="00F96FBE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</w:p>
    <w:sectPr w:rsidR="00A43423" w:rsidRPr="00F9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36"/>
    <w:rsid w:val="000E2236"/>
    <w:rsid w:val="002328E3"/>
    <w:rsid w:val="008253AA"/>
    <w:rsid w:val="008370AE"/>
    <w:rsid w:val="00895B3A"/>
    <w:rsid w:val="009F58BB"/>
    <w:rsid w:val="00A43423"/>
    <w:rsid w:val="00BF03ED"/>
    <w:rsid w:val="00EA3495"/>
    <w:rsid w:val="00EA79B1"/>
    <w:rsid w:val="00F54C04"/>
    <w:rsid w:val="00F9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3B4A"/>
  <w15:chartTrackingRefBased/>
  <w15:docId w15:val="{B05A4ED1-8788-4DFF-A25E-A42C4C81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3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E2236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0E2236"/>
    <w:rPr>
      <w:b/>
      <w:bCs/>
    </w:rPr>
  </w:style>
  <w:style w:type="character" w:styleId="Hyperlink">
    <w:name w:val="Hyperlink"/>
    <w:basedOn w:val="DefaultParagraphFont"/>
    <w:uiPriority w:val="99"/>
    <w:unhideWhenUsed/>
    <w:rsid w:val="000E223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2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</dc:creator>
  <cp:keywords/>
  <dc:description/>
  <cp:lastModifiedBy>Farhana</cp:lastModifiedBy>
  <cp:revision>2</cp:revision>
  <cp:lastPrinted>2023-03-02T10:01:00Z</cp:lastPrinted>
  <dcterms:created xsi:type="dcterms:W3CDTF">2023-03-02T10:02:00Z</dcterms:created>
  <dcterms:modified xsi:type="dcterms:W3CDTF">2023-03-02T10:02:00Z</dcterms:modified>
</cp:coreProperties>
</file>