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0294" w14:textId="77777777" w:rsidR="009F675F" w:rsidRPr="00A74643" w:rsidRDefault="009F675F" w:rsidP="009F675F">
      <w:pPr>
        <w:spacing w:after="0" w:line="240" w:lineRule="auto"/>
        <w:jc w:val="both"/>
        <w:rPr>
          <w:rFonts w:ascii="SutonnyMJ" w:hAnsi="SutonnyMJ" w:cs="Times New Roman"/>
          <w:sz w:val="2"/>
          <w:szCs w:val="20"/>
        </w:rPr>
      </w:pPr>
      <w:r>
        <w:rPr>
          <w:noProof/>
        </w:rPr>
        <w:drawing>
          <wp:anchor distT="0" distB="0" distL="114300" distR="114300" simplePos="0" relativeHeight="251659264" behindDoc="0" locked="0" layoutInCell="1" allowOverlap="0" wp14:anchorId="54976FD1" wp14:editId="50A999BD">
            <wp:simplePos x="0" y="0"/>
            <wp:positionH relativeFrom="margin">
              <wp:align>center</wp:align>
            </wp:positionH>
            <wp:positionV relativeFrom="paragraph">
              <wp:posOffset>209</wp:posOffset>
            </wp:positionV>
            <wp:extent cx="568960" cy="517525"/>
            <wp:effectExtent l="0" t="0" r="2540" b="0"/>
            <wp:wrapSquare wrapText="left"/>
            <wp:docPr id="2"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960" cy="517525"/>
                    </a:xfrm>
                    <a:prstGeom prst="rect">
                      <a:avLst/>
                    </a:prstGeom>
                    <a:noFill/>
                    <a:ln>
                      <a:noFill/>
                    </a:ln>
                  </pic:spPr>
                </pic:pic>
              </a:graphicData>
            </a:graphic>
          </wp:anchor>
        </w:drawing>
      </w:r>
      <w:r w:rsidRPr="00A74643">
        <w:rPr>
          <w:rFonts w:ascii="SutonnyMJ" w:hAnsi="SutonnyMJ" w:cs="Times New Roman"/>
          <w:b/>
          <w:sz w:val="36"/>
          <w:szCs w:val="36"/>
        </w:rPr>
        <w:br w:type="textWrapping" w:clear="all"/>
      </w:r>
    </w:p>
    <w:p w14:paraId="18EAD3E4" w14:textId="77777777" w:rsidR="009F675F" w:rsidRPr="00A74643" w:rsidRDefault="009F675F" w:rsidP="009F675F">
      <w:pPr>
        <w:spacing w:after="0" w:line="240" w:lineRule="auto"/>
        <w:ind w:left="2880"/>
        <w:rPr>
          <w:rFonts w:ascii="SutonnyMJ" w:hAnsi="SutonnyMJ" w:cs="Times New Roman"/>
          <w:b/>
          <w:sz w:val="36"/>
          <w:szCs w:val="36"/>
        </w:rPr>
      </w:pPr>
      <w:r w:rsidRPr="00A74643">
        <w:rPr>
          <w:rFonts w:ascii="SutonnyMJ" w:hAnsi="SutonnyMJ" w:cs="Times New Roman"/>
          <w:b/>
          <w:sz w:val="36"/>
          <w:szCs w:val="36"/>
        </w:rPr>
        <w:t xml:space="preserve">   RvZxq gvbevwaKvi Kwgkb</w:t>
      </w:r>
    </w:p>
    <w:p w14:paraId="03CF896E" w14:textId="77777777" w:rsidR="009F675F" w:rsidRPr="00F03344" w:rsidRDefault="009F675F" w:rsidP="009F675F">
      <w:pPr>
        <w:spacing w:after="0" w:line="240" w:lineRule="auto"/>
        <w:jc w:val="center"/>
        <w:rPr>
          <w:rFonts w:ascii="SutonnyMJ" w:hAnsi="SutonnyMJ" w:cs="Times New Roman"/>
        </w:rPr>
      </w:pPr>
      <w:r w:rsidRPr="00F03344">
        <w:rPr>
          <w:rFonts w:ascii="SutonnyMJ" w:hAnsi="SutonnyMJ" w:cs="Times New Roman"/>
        </w:rPr>
        <w:t>(2009 mv‡ji RvZxq gvbevwaKvi Kwgkb AvBb Øviv cÖwZwôZ GKwU mswewae× ¯^vaxb ivóªxq cÖwZôvb)</w:t>
      </w:r>
    </w:p>
    <w:p w14:paraId="4BD7EBE5" w14:textId="77777777" w:rsidR="009F675F" w:rsidRPr="00DF4996" w:rsidRDefault="009F675F" w:rsidP="009F675F">
      <w:pPr>
        <w:spacing w:after="0" w:line="240" w:lineRule="auto"/>
        <w:ind w:left="720"/>
        <w:jc w:val="center"/>
        <w:rPr>
          <w:rFonts w:ascii="Nirmala UI" w:hAnsi="Nirmala UI" w:cs="Nirmala UI"/>
        </w:rPr>
      </w:pPr>
      <w:r w:rsidRPr="00F03344">
        <w:rPr>
          <w:rFonts w:ascii="NikoshBAN" w:hAnsi="NikoshBAN" w:cs="NikoshBAN"/>
          <w:cs/>
          <w:lang w:bidi="bn-IN"/>
        </w:rPr>
        <w:t>বিটিএমসি ভবন (৯ম তলা), ৭-৯ কারওয়ান বাজার</w:t>
      </w:r>
      <w:r w:rsidRPr="00F03344">
        <w:rPr>
          <w:rFonts w:ascii="SutonnyMJ" w:hAnsi="SutonnyMJ" w:cs="Nirmala UI" w:hint="cs"/>
          <w:cs/>
          <w:lang w:bidi="bn-IN"/>
        </w:rPr>
        <w:t>,</w:t>
      </w:r>
      <w:r w:rsidRPr="00F03344">
        <w:rPr>
          <w:rFonts w:ascii="SutonnyMJ" w:hAnsi="SutonnyMJ" w:cs="Times New Roman"/>
        </w:rPr>
        <w:t xml:space="preserve"> XvKv-121</w:t>
      </w:r>
      <w:r w:rsidRPr="00DF4996">
        <w:rPr>
          <w:rFonts w:ascii="Nirmala UI" w:hAnsi="Nirmala UI" w:cs="Nirmala UI"/>
          <w:sz w:val="20"/>
          <w:szCs w:val="20"/>
        </w:rPr>
        <w:t>৫</w:t>
      </w:r>
    </w:p>
    <w:p w14:paraId="35818D1A" w14:textId="77777777" w:rsidR="009F675F" w:rsidRPr="007B7905" w:rsidRDefault="009F675F" w:rsidP="009F675F">
      <w:pPr>
        <w:spacing w:after="0" w:line="240" w:lineRule="auto"/>
        <w:jc w:val="center"/>
        <w:rPr>
          <w:rFonts w:ascii="Times New Roman" w:hAnsi="Times New Roman" w:cs="Arial Unicode MS"/>
          <w:szCs w:val="28"/>
          <w:cs/>
          <w:lang w:bidi="bn-IN"/>
        </w:rPr>
      </w:pPr>
      <w:r w:rsidRPr="00F03344">
        <w:rPr>
          <w:rFonts w:ascii="SutonnyMJ" w:hAnsi="SutonnyMJ" w:cs="Times New Roman"/>
        </w:rPr>
        <w:t xml:space="preserve">B-‡gBjt </w:t>
      </w:r>
      <w:hyperlink r:id="rId6" w:history="1">
        <w:r w:rsidRPr="00F03344">
          <w:rPr>
            <w:rFonts w:ascii="Times New Roman" w:hAnsi="Times New Roman" w:cs="Times New Roman"/>
            <w:color w:val="0000FF"/>
            <w:u w:val="single"/>
          </w:rPr>
          <w:t>nhrc.bd@gmail.com</w:t>
        </w:r>
      </w:hyperlink>
    </w:p>
    <w:p w14:paraId="460F0147" w14:textId="77777777" w:rsidR="009F675F" w:rsidRPr="00A74643" w:rsidRDefault="009F675F" w:rsidP="009F675F">
      <w:pPr>
        <w:spacing w:after="0" w:line="240" w:lineRule="auto"/>
        <w:jc w:val="center"/>
        <w:rPr>
          <w:rFonts w:ascii="Times New Roman" w:hAnsi="Times New Roman" w:cs="Times New Roman"/>
          <w:sz w:val="20"/>
        </w:rPr>
      </w:pPr>
    </w:p>
    <w:p w14:paraId="48B0CAAC" w14:textId="77777777" w:rsidR="009F675F" w:rsidRPr="00A74643" w:rsidRDefault="009F675F" w:rsidP="009F675F">
      <w:pPr>
        <w:spacing w:after="0" w:line="240" w:lineRule="auto"/>
        <w:jc w:val="center"/>
        <w:rPr>
          <w:rFonts w:ascii="Times New Roman" w:hAnsi="Times New Roman" w:cs="SutonnyMJ"/>
          <w:sz w:val="12"/>
          <w:szCs w:val="24"/>
        </w:rPr>
      </w:pPr>
    </w:p>
    <w:p w14:paraId="415C0612" w14:textId="77777777" w:rsidR="009F675F" w:rsidRPr="00AA1091" w:rsidRDefault="009F675F" w:rsidP="009F675F">
      <w:pPr>
        <w:spacing w:after="0" w:line="240" w:lineRule="auto"/>
        <w:jc w:val="both"/>
        <w:rPr>
          <w:rFonts w:ascii="NikoshBAN" w:eastAsia="Times New Roman" w:hAnsi="NikoshBAN" w:cs="NikoshBAN"/>
          <w:color w:val="000000"/>
          <w:sz w:val="24"/>
          <w:szCs w:val="24"/>
          <w:cs/>
          <w:lang w:bidi="bn-IN"/>
        </w:rPr>
      </w:pPr>
      <w:r w:rsidRPr="00A74643">
        <w:rPr>
          <w:rFonts w:ascii="SutonnyMJ" w:hAnsi="SutonnyMJ" w:cs="Times New Roman"/>
          <w:sz w:val="24"/>
          <w:szCs w:val="24"/>
        </w:rPr>
        <w:t xml:space="preserve">¯§viK bs: </w:t>
      </w:r>
      <w:r w:rsidRPr="001F6618">
        <w:rPr>
          <w:rFonts w:ascii="NikoshBAN" w:hAnsi="NikoshBAN" w:cs="NikoshBAN"/>
          <w:sz w:val="24"/>
          <w:szCs w:val="24"/>
          <w:cs/>
          <w:lang w:bidi="bn-IN"/>
        </w:rPr>
        <w:t>এনএইচআরসিবি/</w:t>
      </w:r>
      <w:r>
        <w:rPr>
          <w:rFonts w:ascii="SutonnyMJ" w:hAnsi="SutonnyMJ" w:cs="Times New Roman"/>
          <w:sz w:val="24"/>
          <w:szCs w:val="24"/>
        </w:rPr>
        <w:t xml:space="preserve">‡cÖm:weÁ:/ </w:t>
      </w:r>
      <w:r w:rsidRPr="0026737B">
        <w:rPr>
          <w:rFonts w:ascii="NikoshBAN" w:hAnsi="NikoshBAN" w:cs="NikoshBAN"/>
          <w:sz w:val="24"/>
          <w:szCs w:val="24"/>
        </w:rPr>
        <w:t>-</w:t>
      </w:r>
      <w:r w:rsidRPr="0026737B">
        <w:rPr>
          <w:rFonts w:ascii="NikoshBAN" w:hAnsi="NikoshBAN" w:cs="NikoshBAN"/>
          <w:sz w:val="24"/>
          <w:szCs w:val="24"/>
          <w:cs/>
          <w:lang w:bidi="bn-IN"/>
        </w:rPr>
        <w:t>২৩৯/১৩-</w:t>
      </w:r>
      <w:r>
        <w:rPr>
          <w:rFonts w:ascii="SutonnyMJ" w:hAnsi="SutonnyMJ" w:cs="Times New Roman" w:hint="cs"/>
          <w:sz w:val="24"/>
          <w:szCs w:val="24"/>
          <w:cs/>
          <w:lang w:bidi="bn-IN"/>
        </w:rPr>
        <w:t xml:space="preserve"> </w:t>
      </w:r>
      <w:r w:rsidR="005F7C03">
        <w:rPr>
          <w:rFonts w:ascii="NikoshBAN" w:hAnsi="NikoshBAN" w:cs="NikoshBAN" w:hint="cs"/>
          <w:cs/>
          <w:lang w:bidi="bn-IN"/>
        </w:rPr>
        <w:t>১০৬</w:t>
      </w:r>
      <w:r w:rsidRPr="006B4D33">
        <w:rPr>
          <w:rFonts w:ascii="NikoshBAN" w:hAnsi="NikoshBAN" w:cs="NikoshBAN"/>
        </w:rPr>
        <w:t xml:space="preserve"> </w:t>
      </w:r>
      <w:r w:rsidRPr="00A14D54">
        <w:rPr>
          <w:rFonts w:ascii="NikoshBAN" w:hAnsi="NikoshBAN" w:cs="NikoshBAN"/>
          <w:sz w:val="24"/>
          <w:szCs w:val="24"/>
        </w:rPr>
        <w:t xml:space="preserve">          </w:t>
      </w:r>
      <w:r w:rsidRPr="00A14D54">
        <w:rPr>
          <w:rFonts w:ascii="NikoshBAN" w:hAnsi="NikoshBAN" w:cs="NikoshBAN"/>
          <w:sz w:val="24"/>
          <w:szCs w:val="24"/>
        </w:rPr>
        <w:tab/>
      </w:r>
      <w:r w:rsidRPr="00A14D54">
        <w:rPr>
          <w:rFonts w:ascii="NikoshBAN" w:hAnsi="NikoshBAN" w:cs="NikoshBAN"/>
          <w:sz w:val="24"/>
          <w:szCs w:val="24"/>
          <w:cs/>
          <w:lang w:bidi="bn-IN"/>
        </w:rPr>
        <w:t xml:space="preserve">                                     </w:t>
      </w:r>
      <w:r w:rsidR="005F7C03">
        <w:rPr>
          <w:rFonts w:ascii="NikoshBAN" w:hAnsi="NikoshBAN" w:cs="NikoshBAN" w:hint="cs"/>
          <w:sz w:val="24"/>
          <w:szCs w:val="24"/>
          <w:cs/>
          <w:lang w:bidi="bn-IN"/>
        </w:rPr>
        <w:t xml:space="preserve"> </w:t>
      </w:r>
      <w:r>
        <w:rPr>
          <w:rFonts w:ascii="NikoshBAN" w:hAnsi="NikoshBAN" w:cs="NikoshBAN" w:hint="cs"/>
          <w:sz w:val="24"/>
          <w:szCs w:val="24"/>
          <w:cs/>
          <w:lang w:bidi="bn-IN"/>
        </w:rPr>
        <w:t>তারিখঃ</w:t>
      </w:r>
      <w:r w:rsidRPr="00A14D54">
        <w:rPr>
          <w:rFonts w:ascii="NikoshBAN" w:hAnsi="NikoshBAN" w:cs="NikoshBAN"/>
          <w:sz w:val="24"/>
          <w:szCs w:val="24"/>
        </w:rPr>
        <w:t xml:space="preserve"> </w:t>
      </w:r>
      <w:r w:rsidR="005F7C03">
        <w:rPr>
          <w:rFonts w:ascii="NikoshBAN" w:hAnsi="NikoshBAN" w:cs="NikoshBAN" w:hint="cs"/>
          <w:sz w:val="24"/>
          <w:szCs w:val="24"/>
          <w:cs/>
          <w:lang w:bidi="bn-IN"/>
        </w:rPr>
        <w:t>২৪ সেপ্টেম্বর</w:t>
      </w:r>
      <w:r w:rsidRPr="00A14D54">
        <w:rPr>
          <w:rFonts w:ascii="NikoshBAN" w:hAnsi="NikoshBAN" w:cs="NikoshBAN"/>
          <w:sz w:val="24"/>
          <w:szCs w:val="24"/>
          <w:cs/>
          <w:lang w:bidi="bn-IN"/>
        </w:rPr>
        <w:t xml:space="preserve"> ২০২০</w:t>
      </w:r>
    </w:p>
    <w:p w14:paraId="0261B55D" w14:textId="77777777" w:rsidR="009F675F" w:rsidRDefault="009F675F" w:rsidP="009F675F">
      <w:pPr>
        <w:spacing w:after="0"/>
        <w:jc w:val="center"/>
        <w:rPr>
          <w:rFonts w:ascii="NikoshBAN" w:hAnsi="NikoshBAN" w:cs="NikoshBAN"/>
          <w:b/>
          <w:sz w:val="32"/>
          <w:szCs w:val="32"/>
          <w:u w:val="single"/>
          <w:cs/>
          <w:lang w:bidi="bn-IN"/>
        </w:rPr>
      </w:pPr>
      <w:r w:rsidRPr="00F74E90">
        <w:rPr>
          <w:rFonts w:ascii="NikoshBAN" w:hAnsi="NikoshBAN" w:cs="NikoshBAN"/>
          <w:b/>
          <w:bCs/>
          <w:sz w:val="32"/>
          <w:szCs w:val="32"/>
          <w:u w:val="single"/>
          <w:cs/>
          <w:lang w:bidi="bn-IN"/>
        </w:rPr>
        <w:t>প্রেস</w:t>
      </w:r>
      <w:r w:rsidRPr="00F74E90">
        <w:rPr>
          <w:rFonts w:ascii="NikoshBAN" w:hAnsi="NikoshBAN" w:cs="NikoshBAN"/>
          <w:b/>
          <w:bCs/>
          <w:sz w:val="32"/>
          <w:szCs w:val="32"/>
          <w:u w:val="single"/>
          <w:lang w:bidi="bn-IN"/>
        </w:rPr>
        <w:t xml:space="preserve"> </w:t>
      </w:r>
      <w:r w:rsidRPr="00F74E90">
        <w:rPr>
          <w:rFonts w:ascii="NikoshBAN" w:hAnsi="NikoshBAN" w:cs="NikoshBAN"/>
          <w:b/>
          <w:bCs/>
          <w:sz w:val="32"/>
          <w:szCs w:val="32"/>
          <w:u w:val="single"/>
          <w:cs/>
          <w:lang w:bidi="bn-IN"/>
        </w:rPr>
        <w:t>বিজ্ঞপ্তি</w:t>
      </w:r>
      <w:r>
        <w:rPr>
          <w:rFonts w:ascii="NikoshBAN" w:hAnsi="NikoshBAN" w:cs="NikoshBAN" w:hint="cs"/>
          <w:b/>
          <w:sz w:val="32"/>
          <w:szCs w:val="32"/>
          <w:u w:val="single"/>
          <w:cs/>
          <w:lang w:bidi="bn-IN"/>
        </w:rPr>
        <w:t xml:space="preserve">- </w:t>
      </w:r>
    </w:p>
    <w:p w14:paraId="79775592" w14:textId="77777777" w:rsidR="004E56B0" w:rsidRPr="004E56B0" w:rsidRDefault="004E56B0" w:rsidP="004E56B0">
      <w:pPr>
        <w:spacing w:after="0" w:line="240" w:lineRule="auto"/>
        <w:jc w:val="both"/>
        <w:rPr>
          <w:rFonts w:ascii="NikoshBAN" w:eastAsia="Times New Roman" w:hAnsi="NikoshBAN" w:cs="NikoshBAN"/>
          <w:sz w:val="24"/>
          <w:szCs w:val="24"/>
        </w:rPr>
      </w:pPr>
      <w:r w:rsidRPr="004E56B0">
        <w:rPr>
          <w:rFonts w:ascii="NikoshBAN" w:eastAsia="Times New Roman" w:hAnsi="NikoshBAN" w:cs="NikoshBAN"/>
          <w:sz w:val="24"/>
          <w:szCs w:val="24"/>
        </w:rPr>
        <w:t>জাতীয় মানবাধিকার কমিশনের চেয়ারম্যান নাছিমা বেগম এনডিসি প্রতিবন্ধী ব্যক্তির অধিকার সুরক্ষা ও কর্মসংস্থান তৈরীর উদ্যোগ আরও জোরদার করার জন্য সংশ্লিষ্ট সকলের প্রতি আহ্বান জানান। আজ সকাল ১১.৩০ টায় প্রতিবন্ধি ব্যক্তির অধিকার বিষয়ক ৬টি সংস্থা- অ্যাকসেস বাংলাদেশ ফাউন্ডেশন, ডিজএ্যবল্ড চাইল্ড ফাউন্ডেশন, প্রতিবন্ধী নারীদের জাতীয় পরিষদ, সিতাকুন্ড ফেডারেশন, টার্নিং পয়েন্ট, ডব্লিউডিডিএফ এর যৌথ উদ্যোগে আয়োজিত অনলাইন আলোচনা সভায় প্রধান অতিথির বক্তব্যে এ আহ্বান জানান তিনি। সভায় সভাপতিত্ব করেন মনসুর আহমেদ চৌধুরী, মেম্বার এক্সিকিউটিভ বোর্ড, ডিজএবিলটি কাউন্সিল ইন্টারন্যাশনাল এবং ফাউন্ডার ট্রাস্টি , ইম্প্যাক্ট ফাউন্ডেশন। মোট ১৫ টি প্রতিষ্ঠানের সদস্যরা আলোচনায় অংশগ্রহণ করেন। অনুষ্ঠানটি সঞ্চালনায় ছিলেন ডব্লিউডিডিএফ এর নির্বাহী পরিচালক আশরাফুন নাহার মিষ্টি, এবং সমাপনী ও ধনব্যাদ জ্ঞাপন এ ছিলেন মহুয়া পাল, ফাউন্ডার সহকারী পরিচালক অ্যাকসেস বাংলাদেশ ফাউন্ডেশন।</w:t>
      </w:r>
    </w:p>
    <w:p w14:paraId="721AC95C" w14:textId="77777777" w:rsidR="004E56B0" w:rsidRPr="004E56B0" w:rsidRDefault="004E56B0" w:rsidP="004E56B0">
      <w:pPr>
        <w:spacing w:after="0" w:line="240" w:lineRule="auto"/>
        <w:jc w:val="both"/>
        <w:rPr>
          <w:rFonts w:ascii="NikoshBAN" w:eastAsia="Times New Roman" w:hAnsi="NikoshBAN" w:cs="NikoshBAN"/>
          <w:sz w:val="24"/>
          <w:szCs w:val="24"/>
        </w:rPr>
      </w:pPr>
    </w:p>
    <w:p w14:paraId="08ABC0FE" w14:textId="77777777" w:rsidR="004E56B0" w:rsidRPr="004E56B0" w:rsidRDefault="004E56B0" w:rsidP="004E56B0">
      <w:pPr>
        <w:spacing w:after="0" w:line="240" w:lineRule="auto"/>
        <w:jc w:val="both"/>
        <w:rPr>
          <w:rFonts w:ascii="NikoshBAN" w:eastAsia="Times New Roman" w:hAnsi="NikoshBAN" w:cs="NikoshBAN"/>
          <w:sz w:val="24"/>
          <w:szCs w:val="24"/>
        </w:rPr>
      </w:pPr>
      <w:r w:rsidRPr="004E56B0">
        <w:rPr>
          <w:rFonts w:ascii="NikoshBAN" w:eastAsia="Times New Roman" w:hAnsi="NikoshBAN" w:cs="NikoshBAN"/>
          <w:sz w:val="24"/>
          <w:szCs w:val="24"/>
        </w:rPr>
        <w:t>সভায় বক্তারা নিম্নবর্ণিত তিনটি বিষয়ের প্রতি অধিক গুরুত্ব আরোপ করেন। ক) কতজন প্রতিবন্ধী ব্যক্তি বর্তমানে সরকারি চাকুরী করছে তা সঠিকভাবে নিরূপণকরতঃ  তাদের পৃথক তথ্য সরকারি কর্মকর্তা কর্মচারীদের পরিসংখ্যান সংক্রান্ত প্রকাশনায় লিপিবদ্ধ করা; খ) সকল ধরনের প্রতিবন্ধী মানুষের উপযুক্ত কর্মসংস্থান সৃষ্টি; গ) সরকারের প্রণিত প্রতিবন্ধী ব্যক্তির অধিকার ও সুরক্ষা আইন ২০১৩ এবং এর কর্মপরিকল্পনা বাস্তবায়নে সামষ্টিক উদ্যোগ গ্রহণ। উক্ত সুপারিশসমূহের আলোকে সংশ্লিষ্ট দপ্তরসমূহে কমিশন থেকে পত্র প্রেরণ করার বিষয়ে একমত পোষণ করেন মাননীয় চেয়ারম্যান।</w:t>
      </w:r>
    </w:p>
    <w:p w14:paraId="40177969" w14:textId="77777777" w:rsidR="009F675F" w:rsidRPr="004E56B0" w:rsidRDefault="009F675F" w:rsidP="004E56B0">
      <w:pPr>
        <w:spacing w:after="0" w:line="240" w:lineRule="auto"/>
        <w:jc w:val="both"/>
        <w:rPr>
          <w:rFonts w:ascii="NikoshBAN" w:eastAsia="Times New Roman" w:hAnsi="NikoshBAN" w:cs="NikoshBAN"/>
          <w:sz w:val="24"/>
          <w:szCs w:val="24"/>
        </w:rPr>
      </w:pPr>
    </w:p>
    <w:p w14:paraId="5F998044" w14:textId="77777777" w:rsidR="009F675F" w:rsidRPr="004E56B0" w:rsidRDefault="009F675F" w:rsidP="004E56B0">
      <w:pPr>
        <w:spacing w:line="240" w:lineRule="auto"/>
        <w:jc w:val="both"/>
        <w:rPr>
          <w:rFonts w:ascii="NikoshBAN" w:hAnsi="NikoshBAN" w:cs="NikoshBAN"/>
          <w:sz w:val="24"/>
          <w:szCs w:val="24"/>
        </w:rPr>
      </w:pPr>
    </w:p>
    <w:p w14:paraId="1EDAA9B7" w14:textId="77777777" w:rsidR="009F675F" w:rsidRPr="004E56B0" w:rsidRDefault="009F675F" w:rsidP="004E56B0">
      <w:pPr>
        <w:spacing w:after="0"/>
        <w:jc w:val="both"/>
        <w:rPr>
          <w:rFonts w:ascii="NikoshBAN" w:hAnsi="NikoshBAN" w:cs="NikoshBAN"/>
          <w:sz w:val="24"/>
          <w:szCs w:val="24"/>
          <w:cs/>
          <w:lang w:bidi="bn-IN"/>
        </w:rPr>
      </w:pPr>
      <w:r w:rsidRPr="004E56B0">
        <w:rPr>
          <w:rFonts w:ascii="NikoshBAN" w:hAnsi="NikoshBAN" w:cs="NikoshBAN"/>
          <w:sz w:val="24"/>
          <w:szCs w:val="24"/>
          <w:lang w:bidi="bn-IN"/>
        </w:rPr>
        <w:t>ধন্যবাদান্তে,</w:t>
      </w:r>
    </w:p>
    <w:p w14:paraId="45AD925E" w14:textId="1A013BCE" w:rsidR="009F675F" w:rsidRPr="004E56B0" w:rsidRDefault="009F675F" w:rsidP="004E56B0">
      <w:pPr>
        <w:spacing w:after="0"/>
        <w:jc w:val="both"/>
        <w:rPr>
          <w:rFonts w:ascii="NikoshBAN" w:hAnsi="NikoshBAN" w:cs="NikoshBAN"/>
          <w:sz w:val="24"/>
          <w:szCs w:val="24"/>
          <w:cs/>
          <w:lang w:bidi="bn-IN"/>
        </w:rPr>
      </w:pPr>
    </w:p>
    <w:p w14:paraId="2ED50587" w14:textId="77777777" w:rsidR="009F675F" w:rsidRPr="006D4669" w:rsidRDefault="009F675F" w:rsidP="009F675F">
      <w:pPr>
        <w:spacing w:after="0" w:line="240" w:lineRule="auto"/>
        <w:rPr>
          <w:rFonts w:ascii="NikoshBAN" w:hAnsi="NikoshBAN" w:cs="NikoshBAN"/>
          <w:cs/>
          <w:lang w:bidi="bn-IN"/>
        </w:rPr>
      </w:pPr>
      <w:r w:rsidRPr="006D4669">
        <w:rPr>
          <w:rFonts w:ascii="NikoshBAN" w:hAnsi="NikoshBAN" w:cs="NikoshBAN" w:hint="cs"/>
          <w:cs/>
          <w:lang w:bidi="bn-IN"/>
        </w:rPr>
        <w:t>ফারহানা সাঈদ</w:t>
      </w:r>
    </w:p>
    <w:p w14:paraId="3D41DCAB" w14:textId="77777777" w:rsidR="009F675F" w:rsidRPr="006D4669" w:rsidRDefault="009F675F" w:rsidP="009F675F">
      <w:pPr>
        <w:spacing w:after="0" w:line="240" w:lineRule="auto"/>
        <w:rPr>
          <w:rFonts w:ascii="NikoshBAN" w:hAnsi="NikoshBAN" w:cs="NikoshBAN"/>
          <w:cs/>
          <w:lang w:bidi="bn-IN"/>
        </w:rPr>
      </w:pPr>
      <w:r w:rsidRPr="006D4669">
        <w:rPr>
          <w:rFonts w:ascii="NikoshBAN" w:hAnsi="NikoshBAN" w:cs="NikoshBAN" w:hint="cs"/>
          <w:cs/>
          <w:lang w:bidi="bn-IN"/>
        </w:rPr>
        <w:t>জনসংযোগ কর্মকর্তা</w:t>
      </w:r>
    </w:p>
    <w:p w14:paraId="22BB50AF" w14:textId="77777777" w:rsidR="009F675F" w:rsidRPr="006D4669" w:rsidRDefault="009F675F" w:rsidP="009F675F">
      <w:pPr>
        <w:spacing w:after="0" w:line="240" w:lineRule="auto"/>
        <w:rPr>
          <w:rFonts w:ascii="NikoshBAN" w:hAnsi="NikoshBAN" w:cs="NikoshBAN"/>
          <w:cs/>
          <w:lang w:bidi="bn-IN"/>
        </w:rPr>
      </w:pPr>
      <w:r w:rsidRPr="006D4669">
        <w:rPr>
          <w:rFonts w:ascii="NikoshBAN" w:hAnsi="NikoshBAN" w:cs="NikoshBAN" w:hint="cs"/>
          <w:cs/>
          <w:lang w:bidi="bn-IN"/>
        </w:rPr>
        <w:t>জাতীয় মানবাধিকার কমিশন, বাংলাদেশ</w:t>
      </w:r>
    </w:p>
    <w:p w14:paraId="071304C5" w14:textId="77777777" w:rsidR="009F675F" w:rsidRPr="006D4669" w:rsidRDefault="009F675F" w:rsidP="009F675F">
      <w:pPr>
        <w:spacing w:after="0" w:line="240" w:lineRule="auto"/>
        <w:jc w:val="both"/>
        <w:rPr>
          <w:rFonts w:ascii="NikoshBAN" w:hAnsi="NikoshBAN" w:cs="NikoshBAN"/>
        </w:rPr>
      </w:pPr>
    </w:p>
    <w:p w14:paraId="7FAAC012" w14:textId="77777777" w:rsidR="00534660" w:rsidRDefault="00D33934"/>
    <w:sectPr w:rsidR="0053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MJ">
    <w:altName w:val="Calibri"/>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909A0"/>
    <w:multiLevelType w:val="multilevel"/>
    <w:tmpl w:val="E0C4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5F"/>
    <w:rsid w:val="00357BB5"/>
    <w:rsid w:val="004E56B0"/>
    <w:rsid w:val="004F0B51"/>
    <w:rsid w:val="005F7C03"/>
    <w:rsid w:val="009F675F"/>
    <w:rsid w:val="00D33934"/>
    <w:rsid w:val="00E2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858E"/>
  <w15:chartTrackingRefBased/>
  <w15:docId w15:val="{5BA649AB-2ACE-4228-A813-4BD9FE6E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20249">
      <w:bodyDiv w:val="1"/>
      <w:marLeft w:val="0"/>
      <w:marRight w:val="0"/>
      <w:marTop w:val="0"/>
      <w:marBottom w:val="0"/>
      <w:divBdr>
        <w:top w:val="none" w:sz="0" w:space="0" w:color="auto"/>
        <w:left w:val="none" w:sz="0" w:space="0" w:color="auto"/>
        <w:bottom w:val="none" w:sz="0" w:space="0" w:color="auto"/>
        <w:right w:val="none" w:sz="0" w:space="0" w:color="auto"/>
      </w:divBdr>
    </w:div>
    <w:div w:id="19816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rc.b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dc:creator>
  <cp:keywords/>
  <dc:description/>
  <cp:lastModifiedBy>Mohammad Touhid Khan</cp:lastModifiedBy>
  <cp:revision>3</cp:revision>
  <dcterms:created xsi:type="dcterms:W3CDTF">2020-09-24T12:18:00Z</dcterms:created>
  <dcterms:modified xsi:type="dcterms:W3CDTF">2020-09-25T08:29:00Z</dcterms:modified>
</cp:coreProperties>
</file>