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91" w:rsidRPr="00A74643" w:rsidRDefault="00AA1091" w:rsidP="00AA1091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66FEDD1" wp14:editId="0F030F45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theme="minorBidi" w:hint="cs"/>
          <w:sz w:val="2"/>
          <w:szCs w:val="20"/>
          <w:cs/>
          <w:lang w:bidi="bn-IN"/>
        </w:rPr>
        <w:t xml:space="preserve"> </w:t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AA1091" w:rsidRPr="00A74643" w:rsidRDefault="00AA1091" w:rsidP="00AA1091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AA1091" w:rsidRPr="00F03344" w:rsidRDefault="00AA1091" w:rsidP="00AA1091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AA1091" w:rsidRPr="00DF4996" w:rsidRDefault="00AA1091" w:rsidP="00AA1091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AA1091" w:rsidRPr="00F03344" w:rsidRDefault="00AA1091" w:rsidP="00AA1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F03344">
          <w:rPr>
            <w:rFonts w:ascii="Times New Roman" w:hAnsi="Times New Roman" w:cs="Times New Roman"/>
            <w:color w:val="0000FF"/>
            <w:u w:val="single"/>
          </w:rPr>
          <w:t>nhrc.bd@gmail.com</w:t>
        </w:r>
      </w:hyperlink>
    </w:p>
    <w:p w:rsidR="00AA1091" w:rsidRPr="00A74643" w:rsidRDefault="00AA1091" w:rsidP="00AA109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A1091" w:rsidRPr="00A74643" w:rsidRDefault="00AA1091" w:rsidP="00AA1091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AA1091" w:rsidRPr="00A74643" w:rsidRDefault="00AA1091" w:rsidP="00AA109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A1091" w:rsidRPr="00A74643" w:rsidRDefault="00AA1091" w:rsidP="00AA1091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AA1091" w:rsidRPr="00AA1091" w:rsidRDefault="00AA1091" w:rsidP="00AA1091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৯৩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২০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মে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AA1091" w:rsidRDefault="00AA1091" w:rsidP="00AA1091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AA1091" w:rsidRDefault="00AA1091" w:rsidP="00AA1091">
      <w:pPr>
        <w:spacing w:after="0"/>
        <w:jc w:val="center"/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</w:pP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নারী ও শিশু বিষয়ক থিমেটিক কমিটির সভা অনুষ্ঠিত </w:t>
      </w:r>
    </w:p>
    <w:p w:rsidR="00AA1091" w:rsidRPr="00AA1091" w:rsidRDefault="00AA1091" w:rsidP="00AA1091">
      <w:pPr>
        <w:pStyle w:val="NormalWeb"/>
        <w:spacing w:before="0" w:beforeAutospacing="0" w:after="0" w:afterAutospacing="0"/>
        <w:jc w:val="both"/>
        <w:rPr>
          <w:rFonts w:ascii="NikoshBAN" w:hAnsi="NikoshBAN" w:cs="NikoshBAN"/>
        </w:rPr>
      </w:pPr>
      <w:r w:rsidRPr="006B4D33">
        <w:rPr>
          <w:rFonts w:ascii="NikoshBAN" w:hAnsi="NikoshBAN" w:cs="NikoshBAN"/>
        </w:rPr>
        <w:t xml:space="preserve">   </w:t>
      </w:r>
      <w:r>
        <w:rPr>
          <w:rFonts w:ascii="NikoshBAN" w:hAnsi="NikoshBAN" w:cs="NikoshBAN"/>
        </w:rPr>
        <w:t xml:space="preserve">         </w:t>
      </w:r>
      <w:proofErr w:type="spellStart"/>
      <w:r w:rsidRPr="00AA1091">
        <w:rPr>
          <w:rFonts w:ascii="NikoshBAN" w:hAnsi="NikoshBAN" w:cs="NikoshBAN"/>
        </w:rPr>
        <w:t>আজ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সকাল</w:t>
      </w:r>
      <w:proofErr w:type="spellEnd"/>
      <w:r w:rsidRPr="00AA1091">
        <w:rPr>
          <w:rFonts w:ascii="NikoshBAN" w:hAnsi="NikoshBAN" w:cs="NikoshBAN"/>
        </w:rPr>
        <w:t xml:space="preserve"> ১১.৩০ </w:t>
      </w:r>
      <w:proofErr w:type="spellStart"/>
      <w:r w:rsidRPr="00AA1091">
        <w:rPr>
          <w:rFonts w:ascii="NikoshBAN" w:hAnsi="NikoshBAN" w:cs="NikoshBAN"/>
        </w:rPr>
        <w:t>টায়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অনলাইনে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জাতীয়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মানবাধিকার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কমিশনের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নারী</w:t>
      </w:r>
      <w:proofErr w:type="spellEnd"/>
      <w:r w:rsidRPr="00AA1091">
        <w:rPr>
          <w:rFonts w:ascii="NikoshBAN" w:hAnsi="NikoshBAN" w:cs="NikoshBAN"/>
        </w:rPr>
        <w:t xml:space="preserve"> ও </w:t>
      </w:r>
      <w:proofErr w:type="spellStart"/>
      <w:r w:rsidRPr="00AA1091">
        <w:rPr>
          <w:rFonts w:ascii="NikoshBAN" w:hAnsi="NikoshBAN" w:cs="NikoshBAN"/>
        </w:rPr>
        <w:t>শিশু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অধিকার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বিষয়ক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থিমেটিক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কমিটির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সভা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অনুষ্ঠিত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হয়</w:t>
      </w:r>
      <w:proofErr w:type="spellEnd"/>
      <w:r w:rsidRPr="00AA1091">
        <w:rPr>
          <w:rFonts w:ascii="NikoshBAN" w:hAnsi="NikoshBAN" w:cs="NikoshBAN"/>
        </w:rPr>
        <w:t xml:space="preserve">। </w:t>
      </w:r>
      <w:proofErr w:type="spellStart"/>
      <w:r w:rsidRPr="00AA1091">
        <w:rPr>
          <w:rFonts w:ascii="NikoshBAN" w:hAnsi="NikoshBAN" w:cs="NikoshBAN"/>
        </w:rPr>
        <w:t>সভাপতিত্ব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করেন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কমিশনের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চেয়ারম্যান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নাছিমা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বেগম</w:t>
      </w:r>
      <w:proofErr w:type="spellEnd"/>
      <w:r w:rsidRPr="00AA1091">
        <w:rPr>
          <w:rFonts w:ascii="NikoshBAN" w:hAnsi="NikoshBAN" w:cs="NikoshBAN"/>
        </w:rPr>
        <w:t xml:space="preserve">, </w:t>
      </w:r>
      <w:proofErr w:type="spellStart"/>
      <w:r w:rsidRPr="00AA1091">
        <w:rPr>
          <w:rFonts w:ascii="NikoshBAN" w:hAnsi="NikoshBAN" w:cs="NikoshBAN"/>
        </w:rPr>
        <w:t>এনডিসি</w:t>
      </w:r>
      <w:proofErr w:type="spellEnd"/>
      <w:r w:rsidRPr="00AA1091">
        <w:rPr>
          <w:rFonts w:ascii="NikoshBAN" w:hAnsi="NikoshBAN" w:cs="NikoshBAN"/>
        </w:rPr>
        <w:t xml:space="preserve">। </w:t>
      </w:r>
      <w:proofErr w:type="spellStart"/>
      <w:r w:rsidRPr="00AA1091">
        <w:rPr>
          <w:rFonts w:ascii="NikoshBAN" w:hAnsi="NikoshBAN" w:cs="NikoshBAN"/>
        </w:rPr>
        <w:t>সভায়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অংশগ্রহণ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করেন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কমিশনের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সদস্য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জেসমিন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আরা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বেগম</w:t>
      </w:r>
      <w:proofErr w:type="spellEnd"/>
      <w:r w:rsidRPr="00AA1091">
        <w:rPr>
          <w:rFonts w:ascii="NikoshBAN" w:hAnsi="NikoshBAN" w:cs="NikoshBAN"/>
        </w:rPr>
        <w:t xml:space="preserve">, ড. </w:t>
      </w:r>
      <w:proofErr w:type="spellStart"/>
      <w:r w:rsidRPr="00AA1091">
        <w:rPr>
          <w:rFonts w:ascii="NikoshBAN" w:hAnsi="NikoshBAN" w:cs="NikoshBAN"/>
        </w:rPr>
        <w:t>নমিতা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হালদার</w:t>
      </w:r>
      <w:proofErr w:type="spellEnd"/>
      <w:r w:rsidRPr="00AA1091">
        <w:rPr>
          <w:rFonts w:ascii="NikoshBAN" w:hAnsi="NikoshBAN" w:cs="NikoshBAN"/>
        </w:rPr>
        <w:t xml:space="preserve">, </w:t>
      </w:r>
      <w:proofErr w:type="spellStart"/>
      <w:r w:rsidRPr="00AA1091">
        <w:rPr>
          <w:rFonts w:ascii="NikoshBAN" w:hAnsi="NikoshBAN" w:cs="NikoshBAN"/>
        </w:rPr>
        <w:t>এনডিসি</w:t>
      </w:r>
      <w:proofErr w:type="spellEnd"/>
      <w:r w:rsidRPr="00AA1091">
        <w:rPr>
          <w:rFonts w:ascii="NikoshBAN" w:hAnsi="NikoshBAN" w:cs="NikoshBAN"/>
        </w:rPr>
        <w:t xml:space="preserve">, </w:t>
      </w:r>
      <w:proofErr w:type="spellStart"/>
      <w:r w:rsidRPr="00AA1091">
        <w:rPr>
          <w:rFonts w:ascii="NikoshBAN" w:hAnsi="NikoshBAN" w:cs="NikoshBAN"/>
        </w:rPr>
        <w:t>মিজানুর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রহমান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খান</w:t>
      </w:r>
      <w:proofErr w:type="spellEnd"/>
      <w:r w:rsidRPr="00AA1091">
        <w:rPr>
          <w:rFonts w:ascii="NikoshBAN" w:hAnsi="NikoshBAN" w:cs="NikoshBAN"/>
        </w:rPr>
        <w:t xml:space="preserve">, </w:t>
      </w:r>
      <w:proofErr w:type="spellStart"/>
      <w:r w:rsidRPr="00AA1091">
        <w:rPr>
          <w:rFonts w:ascii="NikoshBAN" w:hAnsi="NikoshBAN" w:cs="NikoshBAN"/>
        </w:rPr>
        <w:t>মহিলা</w:t>
      </w:r>
      <w:proofErr w:type="spellEnd"/>
      <w:r w:rsidRPr="00AA1091">
        <w:rPr>
          <w:rFonts w:ascii="NikoshBAN" w:hAnsi="NikoshBAN" w:cs="NikoshBAN"/>
        </w:rPr>
        <w:t xml:space="preserve"> ও </w:t>
      </w:r>
      <w:proofErr w:type="spellStart"/>
      <w:r w:rsidRPr="00AA1091">
        <w:rPr>
          <w:rFonts w:ascii="NikoshBAN" w:hAnsi="NikoshBAN" w:cs="NikoshBAN"/>
        </w:rPr>
        <w:t>শিশু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বিষয়ক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মন্ত্রণালয়ের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অতিরিক্ত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সচিব</w:t>
      </w:r>
      <w:proofErr w:type="spellEnd"/>
      <w:r w:rsidRPr="00AA1091">
        <w:rPr>
          <w:rFonts w:ascii="NikoshBAN" w:hAnsi="NikoshBAN" w:cs="NikoshBAN"/>
        </w:rPr>
        <w:t xml:space="preserve"> ড. </w:t>
      </w:r>
      <w:proofErr w:type="spellStart"/>
      <w:r w:rsidRPr="00AA1091">
        <w:rPr>
          <w:rFonts w:ascii="NikoshBAN" w:hAnsi="NikoshBAN" w:cs="NikoshBAN"/>
        </w:rPr>
        <w:t>আবুল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হোসেন</w:t>
      </w:r>
      <w:proofErr w:type="spellEnd"/>
      <w:r w:rsidRPr="00AA1091">
        <w:rPr>
          <w:rFonts w:ascii="NikoshBAN" w:hAnsi="NikoshBAN" w:cs="NikoshBAN"/>
        </w:rPr>
        <w:t xml:space="preserve">,  </w:t>
      </w:r>
      <w:proofErr w:type="spellStart"/>
      <w:r w:rsidRPr="00AA1091">
        <w:rPr>
          <w:rFonts w:ascii="NikoshBAN" w:hAnsi="NikoshBAN" w:cs="NikoshBAN"/>
        </w:rPr>
        <w:t>নিজেরা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করির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সমন্বয়ক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খুশি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কবির</w:t>
      </w:r>
      <w:proofErr w:type="spellEnd"/>
      <w:r w:rsidRPr="00AA1091">
        <w:rPr>
          <w:rFonts w:ascii="NikoshBAN" w:hAnsi="NikoshBAN" w:cs="NikoshBAN"/>
        </w:rPr>
        <w:t xml:space="preserve">, </w:t>
      </w:r>
      <w:proofErr w:type="spellStart"/>
      <w:r w:rsidRPr="00AA1091">
        <w:rPr>
          <w:rFonts w:ascii="NikoshBAN" w:hAnsi="NikoshBAN" w:cs="NikoshBAN"/>
        </w:rPr>
        <w:t>বিএনপিএস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এর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রোকেয়া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কবির</w:t>
      </w:r>
      <w:proofErr w:type="spellEnd"/>
      <w:r w:rsidRPr="00AA1091">
        <w:rPr>
          <w:rFonts w:ascii="NikoshBAN" w:hAnsi="NikoshBAN" w:cs="NikoshBAN"/>
        </w:rPr>
        <w:t xml:space="preserve">, </w:t>
      </w:r>
      <w:proofErr w:type="spellStart"/>
      <w:r w:rsidRPr="00AA1091">
        <w:rPr>
          <w:rFonts w:ascii="NikoshBAN" w:hAnsi="NikoshBAN" w:cs="NikoshBAN"/>
        </w:rPr>
        <w:t>মানুষের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জন্য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ফাউন্ডেশনের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শাহীন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আনাম</w:t>
      </w:r>
      <w:proofErr w:type="spellEnd"/>
      <w:r w:rsidRPr="00AA1091">
        <w:rPr>
          <w:rFonts w:ascii="NikoshBAN" w:hAnsi="NikoshBAN" w:cs="NikoshBAN"/>
        </w:rPr>
        <w:t xml:space="preserve">,  </w:t>
      </w:r>
      <w:proofErr w:type="spellStart"/>
      <w:r w:rsidRPr="00AA1091">
        <w:rPr>
          <w:rFonts w:ascii="NikoshBAN" w:hAnsi="NikoshBAN" w:cs="NikoshBAN"/>
        </w:rPr>
        <w:t>মহিলা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পরিষদের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মালেকা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বানু</w:t>
      </w:r>
      <w:proofErr w:type="spellEnd"/>
      <w:r w:rsidRPr="00AA1091">
        <w:rPr>
          <w:rFonts w:ascii="NikoshBAN" w:hAnsi="NikoshBAN" w:cs="NikoshBAN"/>
        </w:rPr>
        <w:t xml:space="preserve">, </w:t>
      </w:r>
      <w:proofErr w:type="spellStart"/>
      <w:r w:rsidRPr="00AA1091">
        <w:rPr>
          <w:rFonts w:ascii="NikoshBAN" w:hAnsi="NikoshBAN" w:cs="NikoshBAN"/>
        </w:rPr>
        <w:t>একশন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এইডের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ফারাহ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কবির</w:t>
      </w:r>
      <w:proofErr w:type="spellEnd"/>
      <w:r w:rsidRPr="00AA1091">
        <w:rPr>
          <w:rFonts w:ascii="NikoshBAN" w:hAnsi="NikoshBAN" w:cs="NikoshBAN"/>
        </w:rPr>
        <w:t xml:space="preserve">, </w:t>
      </w:r>
      <w:proofErr w:type="spellStart"/>
      <w:r w:rsidRPr="00AA1091">
        <w:rPr>
          <w:rFonts w:ascii="NikoshBAN" w:hAnsi="NikoshBAN" w:cs="NikoshBAN"/>
        </w:rPr>
        <w:t>ইউনিসেফের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শাবনাজ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জাহেরিন</w:t>
      </w:r>
      <w:proofErr w:type="spellEnd"/>
      <w:r w:rsidRPr="00AA1091">
        <w:rPr>
          <w:rFonts w:ascii="NikoshBAN" w:hAnsi="NikoshBAN" w:cs="NikoshBAN"/>
        </w:rPr>
        <w:t xml:space="preserve">, </w:t>
      </w:r>
      <w:proofErr w:type="spellStart"/>
      <w:r w:rsidRPr="00AA1091">
        <w:rPr>
          <w:rFonts w:ascii="NikoshBAN" w:hAnsi="NikoshBAN" w:cs="NikoshBAN"/>
        </w:rPr>
        <w:t>ইউএনডিপির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চিফ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টেকনিক্যাল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এডভাইজর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শর্মিলা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রাসুল</w:t>
      </w:r>
      <w:proofErr w:type="spellEnd"/>
      <w:r w:rsidRPr="00AA1091">
        <w:rPr>
          <w:rFonts w:ascii="NikoshBAN" w:hAnsi="NikoshBAN" w:cs="NikoshBAN"/>
        </w:rPr>
        <w:t xml:space="preserve"> , </w:t>
      </w:r>
      <w:proofErr w:type="spellStart"/>
      <w:r w:rsidRPr="00AA1091">
        <w:rPr>
          <w:rFonts w:ascii="NikoshBAN" w:hAnsi="NikoshBAN" w:cs="NikoshBAN"/>
        </w:rPr>
        <w:t>কন্যা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শিশু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এডভোকেসি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ফোরামের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নাসিমা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আক্তার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জলি</w:t>
      </w:r>
      <w:proofErr w:type="spellEnd"/>
      <w:r w:rsidRPr="00AA1091">
        <w:rPr>
          <w:rFonts w:ascii="NikoshBAN" w:hAnsi="NikoshBAN" w:cs="NikoshBAN"/>
        </w:rPr>
        <w:t xml:space="preserve">, </w:t>
      </w:r>
      <w:proofErr w:type="spellStart"/>
      <w:r w:rsidRPr="00AA1091">
        <w:rPr>
          <w:rFonts w:ascii="NikoshBAN" w:hAnsi="NikoshBAN" w:cs="NikoshBAN"/>
        </w:rPr>
        <w:t>ঢাকা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বিশ্ববিদ্যালয়ের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আইন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বিভাগের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সহকারী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অধ্যাপক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তাসলিমা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ইয়াসমিনসহ</w:t>
      </w:r>
      <w:proofErr w:type="spellEnd"/>
      <w:r w:rsidRPr="00AA1091">
        <w:rPr>
          <w:rFonts w:ascii="NikoshBAN" w:hAnsi="NikoshBAN" w:cs="NikoshBAN"/>
        </w:rPr>
        <w:t xml:space="preserve"> </w:t>
      </w:r>
      <w:proofErr w:type="spellStart"/>
      <w:r w:rsidRPr="00AA1091">
        <w:rPr>
          <w:rFonts w:ascii="NikoshBAN" w:hAnsi="NikoshBAN" w:cs="NikoshBAN"/>
        </w:rPr>
        <w:t>অনেকে</w:t>
      </w:r>
      <w:proofErr w:type="spellEnd"/>
      <w:r w:rsidRPr="00AA1091">
        <w:rPr>
          <w:rFonts w:ascii="NikoshBAN" w:hAnsi="NikoshBAN" w:cs="NikoshBAN"/>
        </w:rPr>
        <w:t>। </w:t>
      </w:r>
    </w:p>
    <w:p w:rsidR="00AA1091" w:rsidRPr="00AA1091" w:rsidRDefault="00AA1091" w:rsidP="00AA1091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AA1091" w:rsidRPr="00AA1091" w:rsidRDefault="00AA1091" w:rsidP="00AA1091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সভায়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করোনাকালীন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নারী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শিশুর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সহিংসতা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বৃদ্ধির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বিষয়ে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উদ্বেগ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প্রকাশ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হয়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এসকল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সহিংসতা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বন্ধে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সকলের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সমন্বিত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প্রয়াস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দরকার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বলে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বক্তারা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শিশুদের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শিক্ষা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প্রতিষ্ঠান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বন্ধ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খেলাধুলা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বন্ধ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তাদেরকে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ঘরেই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সময়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অতিবাহিত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হচ্ছে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বিধায়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অভিভাবকগণকে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শিশুর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সহনশীল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আচরণ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নৈতিক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মূল্যবোধের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শিক্ষা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দিতে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আহবান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জানানো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হয়েছে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তাছাড়া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শিশুরা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যেন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অনলাইন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প্লাটফর্মে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নিরাপদ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থাকে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সেবিষয়েও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অভিভাবকগণকে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সতর্ক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থাকতে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বলা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হয়েছে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।</w:t>
      </w:r>
    </w:p>
    <w:p w:rsidR="00AA1091" w:rsidRPr="00AA1091" w:rsidRDefault="00AA1091" w:rsidP="00AA1091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AA1091" w:rsidRPr="00AA1091" w:rsidRDefault="00AA1091" w:rsidP="00AA1091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সভায়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নারী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শিশুর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লঙ্ঘনের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দায়ে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অভিযুক্তদেরকে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সরকারের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সামাজিক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নিরাপত্তা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কর্মসূচী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সহযোগিতা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কার্যক্রমে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উপকারভোগী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হিসেবে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বাদ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দেয়ার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বিষয়ে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সকলে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সহমত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পোষণ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বাল্যবিবাহ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বন্ধে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সকল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অংশীজনের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সক্রিয়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ভূমিকা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পালন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অনুরোধ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জানানো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হয়েছে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>।</w:t>
      </w:r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নারী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শিশুর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সহিংসতা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বন্ধে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আরো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কার্যকরী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ভূমিকা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পালন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সংশ্লিস্ট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সকলের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নির্দেশনা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দানে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সরকারকে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পরামর্শ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কমিটির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সদসগণ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কমিশনকে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অনুরোধ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জানিয়েছেন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পাশাপাশি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সহিংসতা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প্রতিরোধে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জয়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এ্যা</w:t>
      </w:r>
      <w:bookmarkStart w:id="0" w:name="_GoBack"/>
      <w:bookmarkEnd w:id="0"/>
      <w:r w:rsidRPr="00AA1091">
        <w:rPr>
          <w:rFonts w:ascii="NikoshBAN" w:eastAsia="Times New Roman" w:hAnsi="NikoshBAN" w:cs="NikoshBAN"/>
          <w:sz w:val="24"/>
          <w:szCs w:val="24"/>
        </w:rPr>
        <w:t>পসের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কার্যকর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ব্যবহার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বৃদ্ধি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ভিকটিমদের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আইনি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সহায়তা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ব্যাপক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সচেতনতা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তৈরির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টিভিসি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কমিউনিটি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রেডিও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ক্ষুদেবার্তা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লিফলেট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ইত্যাদির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মাধ্যমে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প্রচার-প্রচারণা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চালানোর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আহবান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জানানো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হয়েছে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।</w:t>
      </w:r>
    </w:p>
    <w:p w:rsidR="00AA1091" w:rsidRPr="00AA1091" w:rsidRDefault="00AA1091" w:rsidP="00AA1091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AA1091" w:rsidRPr="00AA1091" w:rsidRDefault="00AA1091" w:rsidP="00AA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এছাড়া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ভার্চুয়াল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আদালতের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কার্যক্রমকে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স্বাগত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জানিয়ে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পরিধি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শুধু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জামিনের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সীমাবদ্ধ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রেখে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পরিধি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আরো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বাড়ানোর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আহবান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জানানো</w:t>
      </w:r>
      <w:proofErr w:type="spellEnd"/>
      <w:r w:rsidRPr="00AA1091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AA1091">
        <w:rPr>
          <w:rFonts w:ascii="NikoshBAN" w:eastAsia="Times New Roman" w:hAnsi="NikoshBAN" w:cs="NikoshBAN"/>
          <w:sz w:val="24"/>
          <w:szCs w:val="24"/>
        </w:rPr>
        <w:t>হয়েছে</w:t>
      </w:r>
      <w:proofErr w:type="spellEnd"/>
      <w:r w:rsidRPr="00AA1091">
        <w:rPr>
          <w:rFonts w:ascii="Arial" w:eastAsia="Times New Roman" w:hAnsi="Arial" w:cs="Arial"/>
        </w:rPr>
        <w:t xml:space="preserve"> </w:t>
      </w:r>
      <w:r w:rsidRPr="00AA1091">
        <w:rPr>
          <w:rFonts w:ascii="Nirmala UI" w:eastAsia="Times New Roman" w:hAnsi="Nirmala UI" w:cs="Nirmala UI"/>
        </w:rPr>
        <w:t>।</w:t>
      </w:r>
    </w:p>
    <w:p w:rsidR="00AA1091" w:rsidRPr="00AA1091" w:rsidRDefault="00AA1091" w:rsidP="00AA1091">
      <w:pPr>
        <w:pStyle w:val="NormalWeb"/>
        <w:spacing w:before="0" w:beforeAutospacing="0" w:after="0" w:afterAutospacing="0" w:line="276" w:lineRule="auto"/>
        <w:jc w:val="both"/>
        <w:rPr>
          <w:rFonts w:ascii="NikoshBAN" w:hAnsi="NikoshBAN" w:cs="NikoshBAN" w:hint="cs"/>
          <w:sz w:val="28"/>
          <w:szCs w:val="28"/>
        </w:rPr>
      </w:pPr>
      <w:r w:rsidRPr="00917774">
        <w:rPr>
          <w:rFonts w:ascii="NikoshBAN" w:hAnsi="NikoshBAN" w:cs="NikoshBAN"/>
          <w:sz w:val="28"/>
          <w:szCs w:val="28"/>
        </w:rPr>
        <w:t xml:space="preserve">   </w:t>
      </w:r>
    </w:p>
    <w:p w:rsidR="00AA1091" w:rsidRPr="006B4D33" w:rsidRDefault="00AA1091" w:rsidP="00AA1091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proofErr w:type="spellStart"/>
      <w:r w:rsidRPr="006B4D33">
        <w:rPr>
          <w:rFonts w:ascii="NikoshBAN" w:hAnsi="NikoshBAN" w:cs="NikoshBAN"/>
          <w:sz w:val="24"/>
          <w:szCs w:val="24"/>
          <w:lang w:bidi="bn-IN"/>
        </w:rPr>
        <w:t>ধন্যবাদান্তে</w:t>
      </w:r>
      <w:proofErr w:type="spellEnd"/>
      <w:r w:rsidRPr="006B4D33">
        <w:rPr>
          <w:rFonts w:ascii="NikoshBAN" w:hAnsi="NikoshBAN" w:cs="NikoshBAN"/>
          <w:sz w:val="24"/>
          <w:szCs w:val="24"/>
          <w:lang w:bidi="bn-IN"/>
        </w:rPr>
        <w:t>,</w:t>
      </w:r>
    </w:p>
    <w:p w:rsidR="00AA1091" w:rsidRPr="006B4D33" w:rsidRDefault="00AA1091" w:rsidP="00AA1091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036D8138" wp14:editId="1B02E8D5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91" w:rsidRPr="006B4D33" w:rsidRDefault="00AA1091" w:rsidP="00AA1091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AA1091" w:rsidRPr="006B4D33" w:rsidRDefault="00AA1091" w:rsidP="00AA1091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AA1091" w:rsidRPr="00AA1091" w:rsidRDefault="00AA1091" w:rsidP="00AA1091">
      <w:pPr>
        <w:spacing w:after="0" w:line="240" w:lineRule="auto"/>
        <w:rPr>
          <w:rFonts w:ascii="NikoshBAN" w:hAnsi="NikoshBAN" w:cs="NikoshBAN"/>
          <w:sz w:val="24"/>
          <w:szCs w:val="24"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9F7277" w:rsidRDefault="009F7277"/>
    <w:sectPr w:rsidR="009F7277" w:rsidSect="006D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1"/>
    <w:rsid w:val="009F7277"/>
    <w:rsid w:val="00A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BDE8B-8C66-4E9E-9426-C5FE42F8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091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AA1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A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hrc.b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2020-05-20T10:58:00Z</dcterms:created>
  <dcterms:modified xsi:type="dcterms:W3CDTF">2020-05-20T11:03:00Z</dcterms:modified>
</cp:coreProperties>
</file>