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CD" w:rsidRPr="00CB1A75" w:rsidRDefault="00FF47CD" w:rsidP="00A22D67">
      <w:pPr>
        <w:pStyle w:val="Header"/>
        <w:spacing w:line="276" w:lineRule="auto"/>
        <w:jc w:val="both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7FF44F" wp14:editId="25CC60E7">
            <wp:simplePos x="0" y="0"/>
            <wp:positionH relativeFrom="margin">
              <wp:align>center</wp:align>
            </wp:positionH>
            <wp:positionV relativeFrom="paragraph">
              <wp:posOffset>264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7CD" w:rsidRDefault="00FF47CD" w:rsidP="00A22D67">
      <w:pPr>
        <w:spacing w:after="0" w:line="240" w:lineRule="auto"/>
        <w:ind w:left="2880"/>
        <w:jc w:val="both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FF47CD" w:rsidRDefault="00FF47CD" w:rsidP="00A22D67">
      <w:pPr>
        <w:spacing w:after="0" w:line="240" w:lineRule="auto"/>
        <w:ind w:left="2880"/>
        <w:jc w:val="both"/>
        <w:rPr>
          <w:rFonts w:ascii="Nikosh" w:hAnsi="Nikosh" w:cs="Nikosh"/>
          <w:b/>
          <w:sz w:val="24"/>
          <w:szCs w:val="24"/>
        </w:rPr>
      </w:pPr>
      <w:bookmarkStart w:id="0" w:name="_GoBack"/>
      <w:bookmarkEnd w:id="0"/>
    </w:p>
    <w:p w:rsidR="00FF47CD" w:rsidRDefault="00FF47CD" w:rsidP="00A22D67">
      <w:pPr>
        <w:spacing w:after="0" w:line="240" w:lineRule="auto"/>
        <w:ind w:left="2880"/>
        <w:jc w:val="both"/>
        <w:rPr>
          <w:rFonts w:ascii="Nikosh" w:hAnsi="Nikosh" w:cs="Nikosh"/>
          <w:b/>
          <w:sz w:val="24"/>
          <w:szCs w:val="24"/>
        </w:rPr>
      </w:pPr>
    </w:p>
    <w:p w:rsidR="00FF47CD" w:rsidRPr="003B2D6B" w:rsidRDefault="00FF47CD" w:rsidP="0073521F">
      <w:pPr>
        <w:spacing w:after="0" w:line="240" w:lineRule="auto"/>
        <w:jc w:val="center"/>
        <w:rPr>
          <w:rFonts w:ascii="Nikosh" w:hAnsi="Nikosh" w:cs="Nikosh"/>
          <w:b/>
          <w:sz w:val="36"/>
          <w:szCs w:val="36"/>
        </w:rPr>
      </w:pPr>
      <w:proofErr w:type="spellStart"/>
      <w:r w:rsidRPr="003B2D6B">
        <w:rPr>
          <w:rFonts w:ascii="Nikosh" w:hAnsi="Nikosh" w:cs="Nikosh"/>
          <w:b/>
          <w:sz w:val="36"/>
          <w:szCs w:val="36"/>
        </w:rPr>
        <w:t>জাতীয়</w:t>
      </w:r>
      <w:proofErr w:type="spellEnd"/>
      <w:r w:rsidRPr="003B2D6B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3B2D6B">
        <w:rPr>
          <w:rFonts w:ascii="Nikosh" w:hAnsi="Nikosh" w:cs="Nikosh"/>
          <w:b/>
          <w:sz w:val="36"/>
          <w:szCs w:val="36"/>
        </w:rPr>
        <w:t>মানবাধিকার</w:t>
      </w:r>
      <w:proofErr w:type="spellEnd"/>
      <w:r w:rsidRPr="003B2D6B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3B2D6B">
        <w:rPr>
          <w:rFonts w:ascii="Nikosh" w:hAnsi="Nikosh" w:cs="Nikosh"/>
          <w:b/>
          <w:sz w:val="36"/>
          <w:szCs w:val="36"/>
        </w:rPr>
        <w:t>কমিশন</w:t>
      </w:r>
      <w:proofErr w:type="spellEnd"/>
    </w:p>
    <w:p w:rsidR="00FF47CD" w:rsidRPr="006D55D1" w:rsidRDefault="00FF47CD" w:rsidP="0073521F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6D55D1">
        <w:rPr>
          <w:rFonts w:ascii="Nikosh" w:hAnsi="Nikosh" w:cs="Nikosh"/>
          <w:sz w:val="28"/>
          <w:szCs w:val="28"/>
          <w:cs/>
          <w:lang w:bidi="bn-IN"/>
        </w:rPr>
        <w:t>বিটিএমসি ভবন (৯ম তলা), ৭-৯ কারওয়ান বাজার,</w:t>
      </w:r>
      <w:r w:rsidRPr="006D55D1">
        <w:rPr>
          <w:rFonts w:ascii="Nikosh" w:hAnsi="Nikosh" w:cs="Nikosh"/>
          <w:sz w:val="28"/>
          <w:szCs w:val="28"/>
        </w:rPr>
        <w:t xml:space="preserve"> ঢাকা-১২১৫</w:t>
      </w:r>
    </w:p>
    <w:p w:rsidR="00FF47CD" w:rsidRPr="006D55D1" w:rsidRDefault="00FF47CD" w:rsidP="0073521F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IN"/>
        </w:rPr>
      </w:pPr>
      <w:proofErr w:type="spellStart"/>
      <w:r w:rsidRPr="006D55D1">
        <w:rPr>
          <w:rFonts w:ascii="Nikosh" w:hAnsi="Nikosh" w:cs="Nikosh"/>
          <w:sz w:val="28"/>
          <w:szCs w:val="28"/>
        </w:rPr>
        <w:t>ইমেইলঃ</w:t>
      </w:r>
      <w:proofErr w:type="spellEnd"/>
      <w:r w:rsidRPr="006D55D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D55D1">
          <w:rPr>
            <w:rStyle w:val="Hyperlink"/>
            <w:rFonts w:ascii="Times New Roman" w:hAnsi="Times New Roman" w:cs="Times New Roman"/>
            <w:sz w:val="28"/>
            <w:szCs w:val="28"/>
            <w:lang w:bidi="bn-IN"/>
          </w:rPr>
          <w:t>info@nhrc.org</w:t>
        </w:r>
        <w:r w:rsidRPr="006D55D1">
          <w:rPr>
            <w:rStyle w:val="Hyperlink"/>
            <w:rFonts w:ascii="Times New Roman" w:hAnsi="Times New Roman" w:cs="Times New Roman"/>
            <w:sz w:val="28"/>
            <w:szCs w:val="28"/>
          </w:rPr>
          <w:t>.bd</w:t>
        </w:r>
      </w:hyperlink>
      <w:r w:rsidRPr="006D55D1">
        <w:rPr>
          <w:rFonts w:ascii="Nikosh" w:hAnsi="Nikosh" w:cs="Nikosh"/>
          <w:color w:val="0000FF"/>
          <w:sz w:val="28"/>
          <w:szCs w:val="28"/>
          <w:u w:val="single"/>
        </w:rPr>
        <w:t xml:space="preserve">; </w:t>
      </w:r>
      <w:r w:rsidRPr="006D55D1">
        <w:rPr>
          <w:rFonts w:ascii="Nikosh" w:hAnsi="Nikosh" w:cs="Nikosh"/>
          <w:sz w:val="28"/>
          <w:szCs w:val="28"/>
          <w:cs/>
          <w:lang w:bidi="bn-IN"/>
        </w:rPr>
        <w:t>হেল্পলাইনঃ</w:t>
      </w:r>
      <w:r w:rsidRPr="006D55D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6D55D1">
        <w:rPr>
          <w:rFonts w:ascii="Nikosh" w:hAnsi="Nikosh" w:cs="Nikosh"/>
          <w:sz w:val="28"/>
          <w:szCs w:val="28"/>
          <w:cs/>
          <w:lang w:bidi="bn-IN"/>
        </w:rPr>
        <w:t>১৬১০৮</w:t>
      </w:r>
    </w:p>
    <w:p w:rsidR="00FF47CD" w:rsidRPr="00CB1A75" w:rsidRDefault="00FF47CD" w:rsidP="00A22D67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77790E" w:rsidRPr="0077790E" w:rsidRDefault="00FF47CD" w:rsidP="0077790E">
      <w:pPr>
        <w:jc w:val="both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  <w:proofErr w:type="spellStart"/>
      <w:r w:rsidRPr="00B655E2">
        <w:rPr>
          <w:rFonts w:ascii="Nikosh" w:hAnsi="Nikosh" w:cs="Nikosh"/>
          <w:b/>
          <w:sz w:val="28"/>
          <w:szCs w:val="28"/>
        </w:rPr>
        <w:t>স্মারকঃ</w:t>
      </w:r>
      <w:proofErr w:type="spellEnd"/>
      <w:r w:rsidRPr="00B655E2">
        <w:rPr>
          <w:rFonts w:ascii="Nikosh" w:hAnsi="Nikosh" w:cs="Nikosh"/>
          <w:b/>
          <w:sz w:val="28"/>
          <w:szCs w:val="28"/>
        </w:rPr>
        <w:t xml:space="preserve"> </w:t>
      </w:r>
      <w:r w:rsidRPr="00B655E2">
        <w:rPr>
          <w:rFonts w:ascii="Nikosh" w:hAnsi="Nikosh" w:cs="Nikosh"/>
          <w:b/>
          <w:sz w:val="28"/>
          <w:szCs w:val="28"/>
          <w:cs/>
          <w:lang w:bidi="bn-IN"/>
        </w:rPr>
        <w:t>এনএইচআরসিবি/</w:t>
      </w:r>
      <w:proofErr w:type="spellStart"/>
      <w:r w:rsidRPr="00B655E2">
        <w:rPr>
          <w:rFonts w:ascii="Nikosh" w:hAnsi="Nikosh" w:cs="Nikosh"/>
          <w:b/>
          <w:sz w:val="28"/>
          <w:szCs w:val="28"/>
        </w:rPr>
        <w:t>প্রেস</w:t>
      </w:r>
      <w:proofErr w:type="spellEnd"/>
      <w:r w:rsidRPr="00B655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B655E2">
        <w:rPr>
          <w:rFonts w:ascii="Nikosh" w:hAnsi="Nikosh" w:cs="Nikosh"/>
          <w:b/>
          <w:sz w:val="28"/>
          <w:szCs w:val="28"/>
        </w:rPr>
        <w:t>বিজ্ঞ</w:t>
      </w:r>
      <w:proofErr w:type="spellEnd"/>
      <w:r w:rsidRPr="00B655E2">
        <w:rPr>
          <w:rFonts w:ascii="Nikosh" w:hAnsi="Nikosh" w:cs="Nikosh"/>
          <w:b/>
          <w:sz w:val="28"/>
          <w:szCs w:val="28"/>
        </w:rPr>
        <w:t>-</w:t>
      </w:r>
      <w:r w:rsidRPr="00B655E2">
        <w:rPr>
          <w:rFonts w:ascii="Nikosh" w:hAnsi="Nikosh" w:cs="Nikosh"/>
          <w:b/>
          <w:sz w:val="28"/>
          <w:szCs w:val="28"/>
          <w:cs/>
          <w:lang w:bidi="bn-IN"/>
        </w:rPr>
        <w:t>২৩৯/১৩-</w:t>
      </w:r>
      <w:r w:rsidRPr="00B655E2">
        <w:rPr>
          <w:rFonts w:ascii="Nikosh" w:hAnsi="Nikosh" w:cs="Nikosh" w:hint="cs"/>
          <w:b/>
          <w:sz w:val="28"/>
          <w:szCs w:val="28"/>
          <w:cs/>
          <w:lang w:bidi="bn-IN"/>
        </w:rPr>
        <w:t>২</w:t>
      </w:r>
      <w:r w:rsidR="00F03708">
        <w:rPr>
          <w:rFonts w:ascii="Nikosh" w:hAnsi="Nikosh" w:cs="Nikosh"/>
          <w:b/>
          <w:sz w:val="28"/>
          <w:szCs w:val="28"/>
          <w:cs/>
          <w:lang w:bidi="bn-IN"/>
        </w:rPr>
        <w:t>৫৫</w:t>
      </w:r>
      <w:r w:rsidRPr="00B655E2">
        <w:rPr>
          <w:rFonts w:ascii="NikoshBAN" w:hAnsi="NikoshBAN" w:cs="NikoshBAN"/>
          <w:b/>
          <w:sz w:val="28"/>
          <w:szCs w:val="28"/>
          <w:cs/>
          <w:lang w:bidi="bn-IN"/>
        </w:rPr>
        <w:t xml:space="preserve">    </w:t>
      </w:r>
      <w:r w:rsidRPr="00B655E2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    </w:t>
      </w:r>
      <w:r w:rsidR="00B655E2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              </w:t>
      </w:r>
      <w:r w:rsidRPr="00B655E2">
        <w:rPr>
          <w:rFonts w:ascii="Nikosh" w:hAnsi="Nikosh" w:cs="Nikosh"/>
          <w:b/>
          <w:sz w:val="28"/>
          <w:szCs w:val="28"/>
          <w:lang w:bidi="bn-IN"/>
        </w:rPr>
        <w:t xml:space="preserve">         </w:t>
      </w:r>
      <w:r w:rsidRPr="00B655E2">
        <w:rPr>
          <w:rFonts w:ascii="Nikosh" w:hAnsi="Nikosh" w:cs="Nikosh"/>
          <w:b/>
          <w:sz w:val="28"/>
          <w:szCs w:val="28"/>
          <w:cs/>
          <w:lang w:bidi="bn-IN"/>
        </w:rPr>
        <w:t xml:space="preserve"> তারিখঃ</w:t>
      </w:r>
      <w:r w:rsidRPr="00B655E2">
        <w:rPr>
          <w:rFonts w:ascii="Nikosh" w:hAnsi="Nikosh" w:cs="Nikosh"/>
          <w:b/>
          <w:sz w:val="28"/>
          <w:szCs w:val="28"/>
        </w:rPr>
        <w:t xml:space="preserve"> </w:t>
      </w:r>
      <w:r w:rsidR="00F03708">
        <w:rPr>
          <w:rFonts w:ascii="NikoshBAN" w:hAnsi="NikoshBAN" w:cs="NikoshBAN"/>
          <w:b/>
          <w:sz w:val="28"/>
          <w:szCs w:val="28"/>
        </w:rPr>
        <w:t>2৫</w:t>
      </w:r>
      <w:r w:rsidRPr="00B655E2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B046EA" w:rsidRPr="00B655E2">
        <w:rPr>
          <w:rFonts w:ascii="NikoshBAN" w:hAnsi="NikoshBAN" w:cs="NikoshBAN"/>
          <w:b/>
          <w:sz w:val="28"/>
          <w:szCs w:val="28"/>
        </w:rPr>
        <w:t>এপ্রিল</w:t>
      </w:r>
      <w:proofErr w:type="spellEnd"/>
      <w:r w:rsidRPr="00B655E2">
        <w:rPr>
          <w:rFonts w:ascii="NikoshBAN" w:hAnsi="NikoshBAN" w:cs="NikoshBAN"/>
          <w:b/>
          <w:sz w:val="28"/>
          <w:szCs w:val="28"/>
        </w:rPr>
        <w:t>, ২০২৪</w:t>
      </w:r>
    </w:p>
    <w:p w:rsidR="0077790E" w:rsidRPr="0077790E" w:rsidRDefault="00FF47CD" w:rsidP="0077790E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77790E">
        <w:rPr>
          <w:rFonts w:ascii="Nikosh" w:hAnsi="Nikosh" w:cs="Nikosh" w:hint="cs"/>
          <w:b/>
          <w:bCs/>
          <w:sz w:val="36"/>
          <w:szCs w:val="36"/>
          <w:cs/>
          <w:lang w:bidi="bn-IN"/>
        </w:rPr>
        <w:t>সংবাদ বিজ্ঞপ্তিঃ</w:t>
      </w:r>
    </w:p>
    <w:p w:rsidR="00DE3CD0" w:rsidRDefault="00305207" w:rsidP="0077790E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Nikosh" w:hAnsi="Nikosh" w:cs="Nikosh"/>
          <w:b/>
          <w:color w:val="222222"/>
          <w:sz w:val="34"/>
          <w:szCs w:val="34"/>
        </w:rPr>
      </w:pPr>
      <w:proofErr w:type="spellStart"/>
      <w:r w:rsidRPr="0043054B">
        <w:rPr>
          <w:rFonts w:ascii="Nikosh" w:hAnsi="Nikosh" w:cs="Nikosh"/>
          <w:b/>
          <w:color w:val="222222"/>
          <w:sz w:val="34"/>
          <w:szCs w:val="34"/>
        </w:rPr>
        <w:t>বাল্যবিবাহ</w:t>
      </w:r>
      <w:proofErr w:type="spellEnd"/>
      <w:r w:rsidRPr="0043054B">
        <w:rPr>
          <w:rFonts w:ascii="Nikosh" w:hAnsi="Nikosh" w:cs="Nikosh"/>
          <w:b/>
          <w:color w:val="222222"/>
          <w:sz w:val="34"/>
          <w:szCs w:val="34"/>
        </w:rPr>
        <w:t xml:space="preserve"> </w:t>
      </w:r>
      <w:proofErr w:type="spellStart"/>
      <w:r w:rsidRPr="0043054B">
        <w:rPr>
          <w:rFonts w:ascii="Nikosh" w:hAnsi="Nikosh" w:cs="Nikosh"/>
          <w:b/>
          <w:color w:val="222222"/>
          <w:sz w:val="34"/>
          <w:szCs w:val="34"/>
        </w:rPr>
        <w:t>রোধে</w:t>
      </w:r>
      <w:proofErr w:type="spellEnd"/>
      <w:r w:rsidR="00F03708" w:rsidRPr="0043054B">
        <w:rPr>
          <w:rFonts w:ascii="Nikosh" w:hAnsi="Nikosh" w:cs="Nikosh"/>
          <w:b/>
          <w:color w:val="222222"/>
          <w:sz w:val="34"/>
          <w:szCs w:val="34"/>
        </w:rPr>
        <w:t xml:space="preserve"> </w:t>
      </w:r>
      <w:proofErr w:type="spellStart"/>
      <w:r w:rsidR="00F03708" w:rsidRPr="0043054B">
        <w:rPr>
          <w:rFonts w:ascii="Nikosh" w:hAnsi="Nikosh" w:cs="Nikosh"/>
          <w:b/>
          <w:color w:val="222222"/>
          <w:sz w:val="34"/>
          <w:szCs w:val="34"/>
        </w:rPr>
        <w:t>সা</w:t>
      </w:r>
      <w:r w:rsidRPr="0043054B">
        <w:rPr>
          <w:rFonts w:ascii="Nikosh" w:hAnsi="Nikosh" w:cs="Nikosh"/>
          <w:b/>
          <w:color w:val="222222"/>
          <w:sz w:val="34"/>
          <w:szCs w:val="34"/>
        </w:rPr>
        <w:t>মাজিক</w:t>
      </w:r>
      <w:proofErr w:type="spellEnd"/>
      <w:r w:rsidRPr="0043054B">
        <w:rPr>
          <w:rFonts w:ascii="Nikosh" w:hAnsi="Nikosh" w:cs="Nikosh"/>
          <w:b/>
          <w:color w:val="222222"/>
          <w:sz w:val="34"/>
          <w:szCs w:val="34"/>
        </w:rPr>
        <w:t xml:space="preserve"> </w:t>
      </w:r>
      <w:proofErr w:type="spellStart"/>
      <w:r w:rsidRPr="0043054B">
        <w:rPr>
          <w:rFonts w:ascii="Nikosh" w:hAnsi="Nikosh" w:cs="Nikosh"/>
          <w:b/>
          <w:color w:val="222222"/>
          <w:sz w:val="34"/>
          <w:szCs w:val="34"/>
        </w:rPr>
        <w:t>আন্দোলন</w:t>
      </w:r>
      <w:proofErr w:type="spellEnd"/>
      <w:r w:rsidRPr="0043054B">
        <w:rPr>
          <w:rFonts w:ascii="Nikosh" w:hAnsi="Nikosh" w:cs="Nikosh"/>
          <w:b/>
          <w:color w:val="222222"/>
          <w:sz w:val="34"/>
          <w:szCs w:val="34"/>
        </w:rPr>
        <w:t xml:space="preserve"> </w:t>
      </w:r>
      <w:proofErr w:type="spellStart"/>
      <w:r w:rsidRPr="0043054B">
        <w:rPr>
          <w:rFonts w:ascii="Nikosh" w:hAnsi="Nikosh" w:cs="Nikosh"/>
          <w:b/>
          <w:color w:val="222222"/>
          <w:sz w:val="34"/>
          <w:szCs w:val="34"/>
        </w:rPr>
        <w:t>গড়ে</w:t>
      </w:r>
      <w:proofErr w:type="spellEnd"/>
      <w:r w:rsidRPr="0043054B">
        <w:rPr>
          <w:rFonts w:ascii="Nikosh" w:hAnsi="Nikosh" w:cs="Nikosh"/>
          <w:b/>
          <w:color w:val="222222"/>
          <w:sz w:val="34"/>
          <w:szCs w:val="34"/>
        </w:rPr>
        <w:t xml:space="preserve"> </w:t>
      </w:r>
      <w:proofErr w:type="spellStart"/>
      <w:r w:rsidRPr="0043054B">
        <w:rPr>
          <w:rFonts w:ascii="Nikosh" w:hAnsi="Nikosh" w:cs="Nikosh"/>
          <w:b/>
          <w:color w:val="222222"/>
          <w:sz w:val="34"/>
          <w:szCs w:val="34"/>
        </w:rPr>
        <w:t>তুলতে</w:t>
      </w:r>
      <w:proofErr w:type="spellEnd"/>
      <w:r w:rsidRPr="0043054B">
        <w:rPr>
          <w:rFonts w:ascii="Nikosh" w:hAnsi="Nikosh" w:cs="Nikosh"/>
          <w:b/>
          <w:color w:val="222222"/>
          <w:sz w:val="34"/>
          <w:szCs w:val="34"/>
        </w:rPr>
        <w:t xml:space="preserve"> </w:t>
      </w:r>
      <w:proofErr w:type="spellStart"/>
      <w:r w:rsidRPr="0043054B">
        <w:rPr>
          <w:rFonts w:ascii="Nikosh" w:hAnsi="Nikosh" w:cs="Nikosh"/>
          <w:b/>
          <w:color w:val="222222"/>
          <w:sz w:val="34"/>
          <w:szCs w:val="34"/>
        </w:rPr>
        <w:t>হবে</w:t>
      </w:r>
      <w:proofErr w:type="spellEnd"/>
      <w:r w:rsidRPr="0043054B">
        <w:rPr>
          <w:rFonts w:ascii="Nikosh" w:hAnsi="Nikosh" w:cs="Nikosh"/>
          <w:b/>
          <w:color w:val="222222"/>
          <w:sz w:val="34"/>
          <w:szCs w:val="34"/>
        </w:rPr>
        <w:t xml:space="preserve"> – ড. </w:t>
      </w:r>
      <w:proofErr w:type="spellStart"/>
      <w:r w:rsidRPr="0043054B">
        <w:rPr>
          <w:rFonts w:ascii="Nikosh" w:hAnsi="Nikosh" w:cs="Nikosh"/>
          <w:b/>
          <w:color w:val="222222"/>
          <w:sz w:val="34"/>
          <w:szCs w:val="34"/>
        </w:rPr>
        <w:t>কামাল</w:t>
      </w:r>
      <w:proofErr w:type="spellEnd"/>
      <w:r w:rsidRPr="0043054B">
        <w:rPr>
          <w:rFonts w:ascii="Nikosh" w:hAnsi="Nikosh" w:cs="Nikosh"/>
          <w:b/>
          <w:color w:val="222222"/>
          <w:sz w:val="34"/>
          <w:szCs w:val="34"/>
        </w:rPr>
        <w:t xml:space="preserve"> </w:t>
      </w:r>
      <w:proofErr w:type="spellStart"/>
      <w:r w:rsidRPr="0043054B">
        <w:rPr>
          <w:rFonts w:ascii="Nikosh" w:hAnsi="Nikosh" w:cs="Nikosh"/>
          <w:b/>
          <w:color w:val="222222"/>
          <w:sz w:val="34"/>
          <w:szCs w:val="34"/>
        </w:rPr>
        <w:t>উদ্দিন</w:t>
      </w:r>
      <w:proofErr w:type="spellEnd"/>
      <w:r w:rsidRPr="0043054B">
        <w:rPr>
          <w:rFonts w:ascii="Nikosh" w:hAnsi="Nikosh" w:cs="Nikosh"/>
          <w:b/>
          <w:color w:val="222222"/>
          <w:sz w:val="34"/>
          <w:szCs w:val="34"/>
        </w:rPr>
        <w:t xml:space="preserve"> </w:t>
      </w:r>
      <w:proofErr w:type="spellStart"/>
      <w:r w:rsidRPr="0043054B">
        <w:rPr>
          <w:rFonts w:ascii="Nikosh" w:hAnsi="Nikosh" w:cs="Nikosh"/>
          <w:b/>
          <w:color w:val="222222"/>
          <w:sz w:val="34"/>
          <w:szCs w:val="34"/>
        </w:rPr>
        <w:t>আহমেদ</w:t>
      </w:r>
      <w:proofErr w:type="spellEnd"/>
    </w:p>
    <w:p w:rsidR="0043054B" w:rsidRPr="0043054B" w:rsidRDefault="0043054B" w:rsidP="0077790E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Nikosh" w:hAnsi="Nikosh" w:cs="Nikosh"/>
          <w:b/>
          <w:color w:val="222222"/>
          <w:sz w:val="34"/>
          <w:szCs w:val="34"/>
        </w:rPr>
      </w:pPr>
    </w:p>
    <w:p w:rsidR="00F03708" w:rsidRPr="00305207" w:rsidRDefault="003E3C85" w:rsidP="0077790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Nikosh" w:hAnsi="Nikosh" w:cs="Nikosh"/>
          <w:color w:val="222222"/>
          <w:sz w:val="26"/>
          <w:szCs w:val="26"/>
        </w:rPr>
      </w:pPr>
      <w:r w:rsidRPr="00305207">
        <w:rPr>
          <w:rFonts w:ascii="Nikosh" w:hAnsi="Nikosh" w:cs="Nikosh"/>
          <w:color w:val="222222"/>
          <w:sz w:val="26"/>
          <w:szCs w:val="26"/>
        </w:rPr>
        <w:t>‘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বাল্যবিবাহের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বহুমাত্রিক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ক্ষতিকর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প্রভাব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রয়েছে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।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একটি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শিশু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হয়েও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গর্ভে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ধারণ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করতে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হয়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আরেকটি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শিশুকে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।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শিকার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হতে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হয়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পারিবারি</w:t>
      </w:r>
      <w:r w:rsidRPr="00305207">
        <w:rPr>
          <w:rFonts w:ascii="Nikosh" w:hAnsi="Nikosh" w:cs="Nikosh"/>
          <w:color w:val="222222"/>
          <w:sz w:val="26"/>
          <w:szCs w:val="26"/>
        </w:rPr>
        <w:t>ক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সহিংসতা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ও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নির্যাতনের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।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বাল্যবিবাহে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বাড়ছে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মাতৃমৃত্যু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ও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শিশুমৃত্যু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।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আবার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শিশু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জন্মগ্রহণ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করেই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পুষ্টিহীনতাসহ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অন্যান্য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রোগে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আক্রান্ত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হচ্ছে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৷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বাল্যবিবাহের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মাধ্যমে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কন্যাশিশুর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স্বপ্নগুলো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ভেঙে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দেওয়া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হয়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।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এটি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অমানবিক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এবং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মানবাধিকার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লঙ্ঘন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।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দেশকে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বাল্যবিবাহ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মুক্ত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করতে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সামাজিক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আন্দোলন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গড়ে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তুলতে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হবে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।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বাল্যবিবাহে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বাংলাদেশের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অবস্থান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এশিয়ার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শীর্ষে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।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বিষয়টি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F03708" w:rsidRPr="00305207">
        <w:rPr>
          <w:rFonts w:ascii="Nikosh" w:hAnsi="Nikosh" w:cs="Nikosh"/>
          <w:color w:val="222222"/>
          <w:sz w:val="26"/>
          <w:szCs w:val="26"/>
        </w:rPr>
        <w:t>হতাশাজনক</w:t>
      </w:r>
      <w:proofErr w:type="spellEnd"/>
      <w:r w:rsidR="00F03708" w:rsidRPr="00305207">
        <w:rPr>
          <w:rFonts w:ascii="Nikosh" w:hAnsi="Nikosh" w:cs="Nikosh"/>
          <w:color w:val="222222"/>
          <w:sz w:val="26"/>
          <w:szCs w:val="26"/>
        </w:rPr>
        <w:t>।</w:t>
      </w:r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DE3CD0" w:rsidRPr="00305207">
        <w:rPr>
          <w:rFonts w:ascii="Nikosh" w:hAnsi="Nikosh" w:cs="Nikosh"/>
          <w:color w:val="222222"/>
          <w:sz w:val="26"/>
          <w:szCs w:val="26"/>
        </w:rPr>
        <w:t>বাল্যবিবাহ</w:t>
      </w:r>
      <w:proofErr w:type="spellEnd"/>
      <w:r w:rsidR="00DE3CD0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DE3CD0" w:rsidRPr="00305207">
        <w:rPr>
          <w:rFonts w:ascii="Nikosh" w:hAnsi="Nikosh" w:cs="Nikosh"/>
          <w:color w:val="222222"/>
          <w:sz w:val="26"/>
          <w:szCs w:val="26"/>
        </w:rPr>
        <w:t>নিরসনে</w:t>
      </w:r>
      <w:proofErr w:type="spellEnd"/>
      <w:r w:rsidR="00DE3CD0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জাতীয়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মানবাধিকার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কমিশন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bCs/>
          <w:color w:val="121212"/>
          <w:sz w:val="26"/>
          <w:szCs w:val="26"/>
        </w:rPr>
        <w:t>বিভিন্ন</w:t>
      </w:r>
      <w:proofErr w:type="spellEnd"/>
      <w:r w:rsidRPr="00305207">
        <w:rPr>
          <w:rFonts w:ascii="Nikosh" w:hAnsi="Nikosh" w:cs="Nikosh"/>
          <w:bCs/>
          <w:color w:val="12121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bCs/>
          <w:color w:val="121212"/>
          <w:sz w:val="26"/>
          <w:szCs w:val="26"/>
        </w:rPr>
        <w:t>মন্ত্রণালয়</w:t>
      </w:r>
      <w:proofErr w:type="spellEnd"/>
      <w:r w:rsidRPr="00305207">
        <w:rPr>
          <w:rFonts w:ascii="Nikosh" w:hAnsi="Nikosh" w:cs="Nikosh"/>
          <w:bCs/>
          <w:color w:val="121212"/>
          <w:sz w:val="26"/>
          <w:szCs w:val="26"/>
        </w:rPr>
        <w:t xml:space="preserve"> ও </w:t>
      </w:r>
      <w:proofErr w:type="spellStart"/>
      <w:r w:rsidRPr="00305207">
        <w:rPr>
          <w:rFonts w:ascii="Nikosh" w:hAnsi="Nikosh" w:cs="Nikosh"/>
          <w:bCs/>
          <w:color w:val="121212"/>
          <w:sz w:val="26"/>
          <w:szCs w:val="26"/>
        </w:rPr>
        <w:t>সংস্থার</w:t>
      </w:r>
      <w:proofErr w:type="spellEnd"/>
      <w:r w:rsidRPr="00305207">
        <w:rPr>
          <w:rFonts w:ascii="Nikosh" w:hAnsi="Nikosh" w:cs="Nikosh"/>
          <w:bCs/>
          <w:color w:val="12121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bCs/>
          <w:color w:val="121212"/>
          <w:sz w:val="26"/>
          <w:szCs w:val="26"/>
        </w:rPr>
        <w:t>সাথে</w:t>
      </w:r>
      <w:proofErr w:type="spellEnd"/>
      <w:r w:rsidRPr="00305207">
        <w:rPr>
          <w:rFonts w:ascii="Nikosh" w:hAnsi="Nikosh" w:cs="Nikosh"/>
          <w:bCs/>
          <w:color w:val="12121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bCs/>
          <w:color w:val="121212"/>
          <w:sz w:val="26"/>
          <w:szCs w:val="26"/>
        </w:rPr>
        <w:t>সমন্বয়</w:t>
      </w:r>
      <w:proofErr w:type="spellEnd"/>
      <w:r w:rsidRPr="00305207">
        <w:rPr>
          <w:rFonts w:ascii="Nikosh" w:hAnsi="Nikosh" w:cs="Nikosh"/>
          <w:bCs/>
          <w:color w:val="12121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bCs/>
          <w:color w:val="121212"/>
          <w:sz w:val="26"/>
          <w:szCs w:val="26"/>
        </w:rPr>
        <w:t>করে</w:t>
      </w:r>
      <w:proofErr w:type="spellEnd"/>
      <w:r w:rsidRPr="00305207">
        <w:rPr>
          <w:rFonts w:ascii="Nikosh" w:hAnsi="Nikosh" w:cs="Nikosh"/>
          <w:bCs/>
          <w:color w:val="12121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bCs/>
          <w:color w:val="121212"/>
          <w:sz w:val="26"/>
          <w:szCs w:val="26"/>
        </w:rPr>
        <w:t>বাল্যবিবাহ</w:t>
      </w:r>
      <w:proofErr w:type="spellEnd"/>
      <w:r w:rsidRPr="00305207">
        <w:rPr>
          <w:rFonts w:ascii="Nikosh" w:hAnsi="Nikosh" w:cs="Nikosh"/>
          <w:bCs/>
          <w:color w:val="12121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bCs/>
          <w:color w:val="121212"/>
          <w:sz w:val="26"/>
          <w:szCs w:val="26"/>
        </w:rPr>
        <w:t>প্রতিরোধে</w:t>
      </w:r>
      <w:proofErr w:type="spellEnd"/>
      <w:r w:rsidRPr="00305207">
        <w:rPr>
          <w:rFonts w:ascii="Nikosh" w:hAnsi="Nikosh" w:cs="Nikosh"/>
          <w:bCs/>
          <w:color w:val="12121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bCs/>
          <w:color w:val="121212"/>
          <w:sz w:val="26"/>
          <w:szCs w:val="26"/>
        </w:rPr>
        <w:t>উদ্যোগ</w:t>
      </w:r>
      <w:proofErr w:type="spellEnd"/>
      <w:r w:rsidRPr="00305207">
        <w:rPr>
          <w:rFonts w:ascii="Nikosh" w:hAnsi="Nikosh" w:cs="Nikosh"/>
          <w:bCs/>
          <w:color w:val="12121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bCs/>
          <w:color w:val="121212"/>
          <w:sz w:val="26"/>
          <w:szCs w:val="26"/>
        </w:rPr>
        <w:t>সর্বাত্মক</w:t>
      </w:r>
      <w:proofErr w:type="spellEnd"/>
      <w:r w:rsidRPr="00305207">
        <w:rPr>
          <w:rFonts w:ascii="Nikosh" w:hAnsi="Nikosh" w:cs="Nikosh"/>
          <w:bCs/>
          <w:color w:val="12121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bCs/>
          <w:color w:val="121212"/>
          <w:sz w:val="26"/>
          <w:szCs w:val="26"/>
        </w:rPr>
        <w:t>উদ্যোগ</w:t>
      </w:r>
      <w:proofErr w:type="spellEnd"/>
      <w:r w:rsidRPr="00305207">
        <w:rPr>
          <w:rFonts w:ascii="Nikosh" w:hAnsi="Nikosh" w:cs="Nikosh"/>
          <w:bCs/>
          <w:color w:val="12121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bCs/>
          <w:color w:val="121212"/>
          <w:sz w:val="26"/>
          <w:szCs w:val="26"/>
        </w:rPr>
        <w:t>গ্রহণ</w:t>
      </w:r>
      <w:proofErr w:type="spellEnd"/>
      <w:r w:rsidRPr="00305207">
        <w:rPr>
          <w:rFonts w:ascii="Nikosh" w:hAnsi="Nikosh" w:cs="Nikosh"/>
          <w:bCs/>
          <w:color w:val="12121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bCs/>
          <w:color w:val="121212"/>
          <w:sz w:val="26"/>
          <w:szCs w:val="26"/>
        </w:rPr>
        <w:t>করেছে</w:t>
      </w:r>
      <w:proofErr w:type="spellEnd"/>
      <w:r w:rsidRPr="00305207">
        <w:rPr>
          <w:rFonts w:ascii="Nikosh" w:hAnsi="Nikosh" w:cs="Nikosh"/>
          <w:bCs/>
          <w:color w:val="121212"/>
          <w:sz w:val="26"/>
          <w:szCs w:val="26"/>
        </w:rPr>
        <w:t>’।</w:t>
      </w:r>
    </w:p>
    <w:p w:rsidR="00F03708" w:rsidRPr="00305207" w:rsidRDefault="00F03708" w:rsidP="0077790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Nikosh" w:hAnsi="Nikosh" w:cs="Nikosh"/>
          <w:color w:val="222222"/>
          <w:sz w:val="26"/>
          <w:szCs w:val="26"/>
        </w:rPr>
      </w:pPr>
      <w:r w:rsidRPr="00305207">
        <w:rPr>
          <w:rFonts w:ascii="Nikosh" w:hAnsi="Nikosh" w:cs="Nikosh"/>
          <w:color w:val="222222"/>
          <w:sz w:val="26"/>
          <w:szCs w:val="26"/>
        </w:rPr>
        <w:br/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আজ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২৫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এপ্রিল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>, </w:t>
      </w:r>
      <w:r w:rsidRPr="00305207">
        <w:rPr>
          <w:rFonts w:ascii="Nikosh" w:hAnsi="Nikosh" w:cs="Nikosh"/>
          <w:sz w:val="26"/>
          <w:szCs w:val="26"/>
        </w:rPr>
        <w:t>২০২৪</w:t>
      </w:r>
      <w:r w:rsidR="003E3C85" w:rsidRPr="0030520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sz w:val="26"/>
          <w:szCs w:val="26"/>
        </w:rPr>
        <w:t>তারিখ</w:t>
      </w:r>
      <w:proofErr w:type="spellEnd"/>
      <w:r w:rsidRPr="0030520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sz w:val="26"/>
          <w:szCs w:val="26"/>
        </w:rPr>
        <w:t>রাজধানীর</w:t>
      </w:r>
      <w:proofErr w:type="spellEnd"/>
      <w:r w:rsidRPr="0030520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sz w:val="26"/>
          <w:szCs w:val="26"/>
        </w:rPr>
        <w:t>প্যান</w:t>
      </w:r>
      <w:proofErr w:type="spellEnd"/>
      <w:r w:rsidRPr="0030520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sz w:val="26"/>
          <w:szCs w:val="26"/>
        </w:rPr>
        <w:t>প্যাসিফিক</w:t>
      </w:r>
      <w:proofErr w:type="spellEnd"/>
      <w:r w:rsidRPr="0030520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sz w:val="26"/>
          <w:szCs w:val="26"/>
        </w:rPr>
        <w:t>সোনারগাঁওতে</w:t>
      </w:r>
      <w:proofErr w:type="spellEnd"/>
      <w:r w:rsidRPr="0030520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30520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sz w:val="26"/>
          <w:szCs w:val="26"/>
        </w:rPr>
        <w:t>প্ল্যান</w:t>
      </w:r>
      <w:proofErr w:type="spellEnd"/>
      <w:r w:rsidRPr="0030520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sz w:val="26"/>
          <w:szCs w:val="26"/>
        </w:rPr>
        <w:t>ইন্টারন্যাশনালের</w:t>
      </w:r>
      <w:proofErr w:type="spellEnd"/>
      <w:r w:rsidRPr="00305207">
        <w:rPr>
          <w:rFonts w:ascii="Nikosh" w:hAnsi="Nikosh" w:cs="Nikosh"/>
          <w:sz w:val="26"/>
          <w:szCs w:val="26"/>
        </w:rPr>
        <w:t xml:space="preserve"> ৩০ </w:t>
      </w:r>
      <w:proofErr w:type="spellStart"/>
      <w:r w:rsidRPr="00305207">
        <w:rPr>
          <w:rFonts w:ascii="Nikosh" w:hAnsi="Nikosh" w:cs="Nikosh"/>
          <w:sz w:val="26"/>
          <w:szCs w:val="26"/>
        </w:rPr>
        <w:t>বছর</w:t>
      </w:r>
      <w:proofErr w:type="spellEnd"/>
      <w:r w:rsidRPr="0030520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sz w:val="26"/>
          <w:szCs w:val="26"/>
        </w:rPr>
        <w:t>পূর্তি</w:t>
      </w:r>
      <w:proofErr w:type="spellEnd"/>
      <w:r w:rsidRPr="0030520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sz w:val="26"/>
          <w:szCs w:val="26"/>
        </w:rPr>
        <w:t>উপলক্ষ্যে</w:t>
      </w:r>
      <w:proofErr w:type="spellEnd"/>
      <w:r w:rsidRPr="0030520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এক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অনুষ্ঠানে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বিশেষ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অতিথির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বক্তব্যে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কথাগুলো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বলেন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জাতীয়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মানবাধিকার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কমিশনের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মাননীয়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চেয়ারম্যান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ড.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কামাল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উদ্দিন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আহমেদ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।  </w:t>
      </w:r>
    </w:p>
    <w:p w:rsidR="003E3C85" w:rsidRPr="00305207" w:rsidRDefault="003E3C85" w:rsidP="0077790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Nikosh" w:hAnsi="Nikosh" w:cs="Nikosh"/>
          <w:color w:val="222222"/>
          <w:sz w:val="26"/>
          <w:szCs w:val="26"/>
        </w:rPr>
      </w:pPr>
    </w:p>
    <w:p w:rsidR="001D216D" w:rsidRDefault="00F03708" w:rsidP="0077790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Nikosh" w:hAnsi="Nikosh" w:cs="Nikosh"/>
          <w:color w:val="222222"/>
          <w:sz w:val="26"/>
          <w:szCs w:val="26"/>
        </w:rPr>
      </w:pP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কমিশনের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মাননীয়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চেয়ারম্যান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ড.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কামাল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উদ্দিন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আহমেদ</w:t>
      </w:r>
      <w:proofErr w:type="spellEnd"/>
      <w:r w:rsidR="00DE3CD0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DE3CD0" w:rsidRPr="00305207">
        <w:rPr>
          <w:rFonts w:ascii="Nikosh" w:hAnsi="Nikosh" w:cs="Nikosh"/>
          <w:color w:val="222222"/>
          <w:sz w:val="26"/>
          <w:szCs w:val="26"/>
        </w:rPr>
        <w:t>আরও</w:t>
      </w:r>
      <w:proofErr w:type="spellEnd"/>
      <w:r w:rsidR="00DE3CD0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DE3CD0" w:rsidRPr="00305207">
        <w:rPr>
          <w:rFonts w:ascii="Nikosh" w:hAnsi="Nikosh" w:cs="Nikosh"/>
          <w:color w:val="222222"/>
          <w:sz w:val="26"/>
          <w:szCs w:val="26"/>
        </w:rPr>
        <w:t>বলেন</w:t>
      </w:r>
      <w:proofErr w:type="spellEnd"/>
      <w:r w:rsidR="00DE3CD0" w:rsidRPr="00305207">
        <w:rPr>
          <w:rFonts w:ascii="Nikosh" w:hAnsi="Nikosh" w:cs="Nikosh"/>
          <w:color w:val="222222"/>
          <w:sz w:val="26"/>
          <w:szCs w:val="26"/>
        </w:rPr>
        <w:t>, ‘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আমাদের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সমাজে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নারী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ও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শিশু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নির্যাতন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,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স্বাস্থ্য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খাতে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অনাচার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,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কিশোর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অপরাধ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,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মাদকাশক্তিসহ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অনেক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সামাজিক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সমস্যা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বিদ্যমান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। </w:t>
      </w:r>
      <w:proofErr w:type="spellStart"/>
      <w:r w:rsidR="003E3C85" w:rsidRPr="00305207">
        <w:rPr>
          <w:rFonts w:ascii="Nikosh" w:hAnsi="Nikosh" w:cs="Nikosh"/>
          <w:color w:val="222222"/>
          <w:sz w:val="26"/>
          <w:szCs w:val="26"/>
        </w:rPr>
        <w:t>এগুলো</w:t>
      </w:r>
      <w:proofErr w:type="spellEnd"/>
      <w:r w:rsidR="003E3C85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3E3C85" w:rsidRPr="00305207">
        <w:rPr>
          <w:rFonts w:ascii="Nikosh" w:hAnsi="Nikosh" w:cs="Nikosh"/>
          <w:color w:val="222222"/>
          <w:sz w:val="26"/>
          <w:szCs w:val="26"/>
        </w:rPr>
        <w:t>অ</w:t>
      </w:r>
      <w:r w:rsidR="00305207">
        <w:rPr>
          <w:rFonts w:ascii="Nikosh" w:hAnsi="Nikosh" w:cs="Nikosh"/>
          <w:color w:val="222222"/>
          <w:sz w:val="26"/>
          <w:szCs w:val="26"/>
        </w:rPr>
        <w:t>গ্রাধিকারের</w:t>
      </w:r>
      <w:proofErr w:type="spellEnd"/>
      <w:r w:rsid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305207">
        <w:rPr>
          <w:rFonts w:ascii="Nikosh" w:hAnsi="Nikosh" w:cs="Nikosh"/>
          <w:color w:val="222222"/>
          <w:sz w:val="26"/>
          <w:szCs w:val="26"/>
        </w:rPr>
        <w:t>ভিত্তিতে</w:t>
      </w:r>
      <w:proofErr w:type="spellEnd"/>
      <w:r w:rsid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305207">
        <w:rPr>
          <w:rFonts w:ascii="Nikosh" w:hAnsi="Nikosh" w:cs="Nikosh"/>
          <w:color w:val="222222"/>
          <w:sz w:val="26"/>
          <w:szCs w:val="26"/>
        </w:rPr>
        <w:t>প্রতিরোধ</w:t>
      </w:r>
      <w:proofErr w:type="spellEnd"/>
      <w:r w:rsidR="003E3C85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3E3C85" w:rsidRPr="00305207">
        <w:rPr>
          <w:rFonts w:ascii="Nikosh" w:hAnsi="Nikosh" w:cs="Nikosh"/>
          <w:color w:val="222222"/>
          <w:sz w:val="26"/>
          <w:szCs w:val="26"/>
        </w:rPr>
        <w:t>করতে</w:t>
      </w:r>
      <w:proofErr w:type="spellEnd"/>
      <w:r w:rsidR="003E3C85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3E3C85" w:rsidRPr="00305207">
        <w:rPr>
          <w:rFonts w:ascii="Nikosh" w:hAnsi="Nikosh" w:cs="Nikosh"/>
          <w:color w:val="222222"/>
          <w:sz w:val="26"/>
          <w:szCs w:val="26"/>
        </w:rPr>
        <w:t>হবে</w:t>
      </w:r>
      <w:proofErr w:type="spellEnd"/>
      <w:r w:rsidR="003E3C85" w:rsidRPr="00305207">
        <w:rPr>
          <w:rFonts w:ascii="Nikosh" w:hAnsi="Nikosh" w:cs="Nikosh"/>
          <w:color w:val="222222"/>
          <w:sz w:val="26"/>
          <w:szCs w:val="26"/>
        </w:rPr>
        <w:t xml:space="preserve">। </w:t>
      </w:r>
      <w:proofErr w:type="spellStart"/>
      <w:r w:rsidR="001D216D" w:rsidRPr="001D216D">
        <w:rPr>
          <w:rFonts w:ascii="Nikosh" w:hAnsi="Nikosh" w:cs="Nikosh" w:hint="cs"/>
          <w:color w:val="222222"/>
          <w:sz w:val="26"/>
          <w:szCs w:val="26"/>
        </w:rPr>
        <w:t>সুন্দর</w:t>
      </w:r>
      <w:proofErr w:type="spellEnd"/>
      <w:r w:rsidR="001D216D" w:rsidRPr="001D216D">
        <w:rPr>
          <w:rFonts w:ascii="Nikosh" w:hAnsi="Nikosh" w:cs="Nikosh"/>
          <w:color w:val="222222"/>
          <w:sz w:val="26"/>
          <w:szCs w:val="26"/>
        </w:rPr>
        <w:t xml:space="preserve"> </w:t>
      </w:r>
      <w:r w:rsidR="001D216D" w:rsidRPr="001D216D">
        <w:rPr>
          <w:rFonts w:ascii="Nikosh" w:hAnsi="Nikosh" w:cs="Nikosh" w:hint="cs"/>
          <w:color w:val="222222"/>
          <w:sz w:val="26"/>
          <w:szCs w:val="26"/>
        </w:rPr>
        <w:t>ও</w:t>
      </w:r>
      <w:r w:rsidR="001D216D" w:rsidRPr="001D216D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1D216D" w:rsidRPr="001D216D">
        <w:rPr>
          <w:rFonts w:ascii="Nikosh" w:hAnsi="Nikosh" w:cs="Nikosh" w:hint="cs"/>
          <w:color w:val="222222"/>
          <w:sz w:val="26"/>
          <w:szCs w:val="26"/>
        </w:rPr>
        <w:t>মানবিক</w:t>
      </w:r>
      <w:proofErr w:type="spellEnd"/>
      <w:r w:rsidR="001D216D" w:rsidRPr="001D216D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1D216D" w:rsidRPr="001D216D">
        <w:rPr>
          <w:rFonts w:ascii="Nikosh" w:hAnsi="Nikosh" w:cs="Nikosh" w:hint="cs"/>
          <w:color w:val="222222"/>
          <w:sz w:val="26"/>
          <w:szCs w:val="26"/>
        </w:rPr>
        <w:t>সমাজ</w:t>
      </w:r>
      <w:proofErr w:type="spellEnd"/>
      <w:r w:rsidR="001D216D" w:rsidRPr="001D216D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1D216D" w:rsidRPr="001D216D">
        <w:rPr>
          <w:rFonts w:ascii="Nikosh" w:hAnsi="Nikosh" w:cs="Nikosh" w:hint="cs"/>
          <w:color w:val="222222"/>
          <w:sz w:val="26"/>
          <w:szCs w:val="26"/>
        </w:rPr>
        <w:t>নির্মাণের</w:t>
      </w:r>
      <w:proofErr w:type="spellEnd"/>
      <w:r w:rsidR="001D216D" w:rsidRPr="001D216D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1D216D" w:rsidRPr="001D216D">
        <w:rPr>
          <w:rFonts w:ascii="Nikosh" w:hAnsi="Nikosh" w:cs="Nikosh" w:hint="cs"/>
          <w:color w:val="222222"/>
          <w:sz w:val="26"/>
          <w:szCs w:val="26"/>
        </w:rPr>
        <w:t>লক্ষ্যে</w:t>
      </w:r>
      <w:proofErr w:type="spellEnd"/>
      <w:r w:rsidR="00DE3CD0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3E3C85" w:rsidRPr="00305207">
        <w:rPr>
          <w:rFonts w:ascii="Nikosh" w:hAnsi="Nikosh" w:cs="Nikosh"/>
          <w:color w:val="222222"/>
          <w:sz w:val="26"/>
          <w:szCs w:val="26"/>
        </w:rPr>
        <w:t>পারস্পরিক</w:t>
      </w:r>
      <w:proofErr w:type="spellEnd"/>
      <w:r w:rsidR="003E3C85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3E3C85" w:rsidRPr="00305207">
        <w:rPr>
          <w:rFonts w:ascii="Nikosh" w:hAnsi="Nikosh" w:cs="Nikosh"/>
          <w:color w:val="222222"/>
          <w:sz w:val="26"/>
          <w:szCs w:val="26"/>
        </w:rPr>
        <w:t>সহযোগিতা</w:t>
      </w:r>
      <w:proofErr w:type="spellEnd"/>
      <w:r w:rsidR="003E3C85" w:rsidRPr="00305207">
        <w:rPr>
          <w:rFonts w:ascii="Nikosh" w:hAnsi="Nikosh" w:cs="Nikosh"/>
          <w:color w:val="222222"/>
          <w:sz w:val="26"/>
          <w:szCs w:val="26"/>
        </w:rPr>
        <w:t xml:space="preserve"> ও </w:t>
      </w:r>
      <w:proofErr w:type="spellStart"/>
      <w:r w:rsidR="003E3C85" w:rsidRPr="00305207">
        <w:rPr>
          <w:rFonts w:ascii="Nikosh" w:hAnsi="Nikosh" w:cs="Nikosh"/>
          <w:color w:val="222222"/>
          <w:sz w:val="26"/>
          <w:szCs w:val="26"/>
        </w:rPr>
        <w:t>সহমর্মিতার</w:t>
      </w:r>
      <w:proofErr w:type="spellEnd"/>
      <w:r w:rsidR="003E3C85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3E3C85" w:rsidRPr="00305207">
        <w:rPr>
          <w:rFonts w:ascii="Nikosh" w:hAnsi="Nikosh" w:cs="Nikosh"/>
          <w:color w:val="222222"/>
          <w:sz w:val="26"/>
          <w:szCs w:val="26"/>
        </w:rPr>
        <w:t>ভিত্তিতে</w:t>
      </w:r>
      <w:proofErr w:type="spellEnd"/>
      <w:r w:rsidR="001D216D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মান</w:t>
      </w:r>
      <w:r w:rsidR="00305207">
        <w:rPr>
          <w:rFonts w:ascii="Nikosh" w:hAnsi="Nikosh" w:cs="Nikosh"/>
          <w:color w:val="222222"/>
          <w:sz w:val="26"/>
          <w:szCs w:val="26"/>
        </w:rPr>
        <w:t>বাধিকার</w:t>
      </w:r>
      <w:proofErr w:type="spellEnd"/>
      <w:r w:rsid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305207">
        <w:rPr>
          <w:rFonts w:ascii="Nikosh" w:hAnsi="Nikosh" w:cs="Nikosh"/>
          <w:color w:val="222222"/>
          <w:sz w:val="26"/>
          <w:szCs w:val="26"/>
        </w:rPr>
        <w:t>ধারণাটির</w:t>
      </w:r>
      <w:proofErr w:type="spellEnd"/>
      <w:r w:rsid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305207">
        <w:rPr>
          <w:rFonts w:ascii="Nikosh" w:hAnsi="Nikosh" w:cs="Nikosh"/>
          <w:color w:val="222222"/>
          <w:sz w:val="26"/>
          <w:szCs w:val="26"/>
        </w:rPr>
        <w:t>অবাধ</w:t>
      </w:r>
      <w:proofErr w:type="spellEnd"/>
      <w:r w:rsid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305207">
        <w:rPr>
          <w:rFonts w:ascii="Nikosh" w:hAnsi="Nikosh" w:cs="Nikosh"/>
          <w:color w:val="222222"/>
          <w:sz w:val="26"/>
          <w:szCs w:val="26"/>
        </w:rPr>
        <w:t>বিস্তার</w:t>
      </w:r>
      <w:proofErr w:type="spellEnd"/>
      <w:r w:rsid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305207">
        <w:rPr>
          <w:rFonts w:ascii="Nikosh" w:hAnsi="Nikosh" w:cs="Nikosh"/>
          <w:color w:val="222222"/>
          <w:sz w:val="26"/>
          <w:szCs w:val="26"/>
        </w:rPr>
        <w:t>ঘটাতে</w:t>
      </w:r>
      <w:proofErr w:type="spellEnd"/>
      <w:r w:rsid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305207">
        <w:rPr>
          <w:rFonts w:ascii="Nikosh" w:hAnsi="Nikosh" w:cs="Nikosh"/>
          <w:color w:val="222222"/>
          <w:sz w:val="26"/>
          <w:szCs w:val="26"/>
        </w:rPr>
        <w:t>হবে</w:t>
      </w:r>
      <w:proofErr w:type="spellEnd"/>
      <w:r w:rsidR="00DE3CD0" w:rsidRPr="00305207">
        <w:rPr>
          <w:rFonts w:ascii="Nikosh" w:hAnsi="Nikosh" w:cs="Nikosh"/>
          <w:color w:val="222222"/>
          <w:sz w:val="26"/>
          <w:szCs w:val="26"/>
        </w:rPr>
        <w:t xml:space="preserve">। </w:t>
      </w:r>
    </w:p>
    <w:p w:rsidR="001D216D" w:rsidRDefault="001D216D" w:rsidP="0077790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Nikosh" w:hAnsi="Nikosh" w:cs="Nikosh"/>
          <w:color w:val="222222"/>
          <w:sz w:val="26"/>
          <w:szCs w:val="26"/>
        </w:rPr>
      </w:pPr>
    </w:p>
    <w:p w:rsidR="0077790E" w:rsidRDefault="00F03708" w:rsidP="0077790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Nikosh" w:hAnsi="Nikosh" w:cs="Nikosh"/>
          <w:color w:val="222222"/>
          <w:sz w:val="26"/>
          <w:szCs w:val="26"/>
        </w:rPr>
      </w:pP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মাননীয়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চেয়ারম্যান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সমাজ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পরি</w:t>
      </w:r>
      <w:r w:rsidR="003E3C85" w:rsidRPr="00305207">
        <w:rPr>
          <w:rFonts w:ascii="Nikosh" w:hAnsi="Nikosh" w:cs="Nikosh"/>
          <w:color w:val="222222"/>
          <w:sz w:val="26"/>
          <w:szCs w:val="26"/>
        </w:rPr>
        <w:t>বর্তনে</w:t>
      </w:r>
      <w:proofErr w:type="spellEnd"/>
      <w:r w:rsidR="003E3C85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3E3C85" w:rsidRPr="00305207">
        <w:rPr>
          <w:rFonts w:ascii="Nikosh" w:hAnsi="Nikosh" w:cs="Nikosh"/>
          <w:color w:val="222222"/>
          <w:sz w:val="26"/>
          <w:szCs w:val="26"/>
        </w:rPr>
        <w:t>ইতিবাচক</w:t>
      </w:r>
      <w:proofErr w:type="spellEnd"/>
      <w:r w:rsidR="003E3C85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3E3C85" w:rsidRPr="00305207">
        <w:rPr>
          <w:rFonts w:ascii="Nikosh" w:hAnsi="Nikosh" w:cs="Nikosh"/>
          <w:color w:val="222222"/>
          <w:sz w:val="26"/>
          <w:szCs w:val="26"/>
        </w:rPr>
        <w:t>উদ্যোগ</w:t>
      </w:r>
      <w:proofErr w:type="spellEnd"/>
      <w:r w:rsidR="003E3C85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3E3C85" w:rsidRPr="00305207">
        <w:rPr>
          <w:rFonts w:ascii="Nikosh" w:hAnsi="Nikosh" w:cs="Nikosh"/>
          <w:color w:val="222222"/>
          <w:sz w:val="26"/>
          <w:szCs w:val="26"/>
        </w:rPr>
        <w:t>গ্রহণে</w:t>
      </w:r>
      <w:proofErr w:type="spellEnd"/>
      <w:r w:rsidR="003E3C85" w:rsidRPr="00305207">
        <w:rPr>
          <w:rFonts w:ascii="Nikosh" w:hAnsi="Nikosh" w:cs="Nikosh"/>
          <w:color w:val="222222"/>
          <w:sz w:val="26"/>
          <w:szCs w:val="26"/>
        </w:rPr>
        <w:t> </w:t>
      </w:r>
      <w:proofErr w:type="spellStart"/>
      <w:r w:rsidR="003E3C85" w:rsidRPr="00305207">
        <w:rPr>
          <w:rFonts w:ascii="Nikosh" w:hAnsi="Nikosh" w:cs="Nikosh"/>
          <w:color w:val="222222"/>
          <w:sz w:val="26"/>
          <w:szCs w:val="26"/>
        </w:rPr>
        <w:t>সরকার</w:t>
      </w:r>
      <w:proofErr w:type="spellEnd"/>
      <w:r w:rsidR="003E3C85" w:rsidRPr="00305207">
        <w:rPr>
          <w:rFonts w:ascii="Nikosh" w:hAnsi="Nikosh" w:cs="Nikosh"/>
          <w:color w:val="222222"/>
          <w:sz w:val="26"/>
          <w:szCs w:val="26"/>
        </w:rPr>
        <w:t>,</w:t>
      </w:r>
      <w:r w:rsidR="00DE3CD0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DE3CD0" w:rsidRPr="00305207">
        <w:rPr>
          <w:rFonts w:ascii="Nikosh" w:hAnsi="Nikosh" w:cs="Nikosh"/>
          <w:color w:val="222222"/>
          <w:sz w:val="26"/>
          <w:szCs w:val="26"/>
        </w:rPr>
        <w:t>জাতীয়</w:t>
      </w:r>
      <w:proofErr w:type="spellEnd"/>
      <w:r w:rsidR="00DE3CD0" w:rsidRPr="00305207">
        <w:rPr>
          <w:rFonts w:ascii="Nikosh" w:hAnsi="Nikosh" w:cs="Nikosh"/>
          <w:color w:val="222222"/>
          <w:sz w:val="26"/>
          <w:szCs w:val="26"/>
        </w:rPr>
        <w:t xml:space="preserve"> ও </w:t>
      </w:r>
      <w:proofErr w:type="spellStart"/>
      <w:r w:rsidR="00DE3CD0" w:rsidRPr="00305207">
        <w:rPr>
          <w:rFonts w:ascii="Nikosh" w:hAnsi="Nikosh" w:cs="Nikosh"/>
          <w:color w:val="222222"/>
          <w:sz w:val="26"/>
          <w:szCs w:val="26"/>
        </w:rPr>
        <w:t>আন্তর্জাতিক</w:t>
      </w:r>
      <w:proofErr w:type="spellEnd"/>
      <w:r w:rsidR="003E3C85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3E3C85" w:rsidRPr="00305207">
        <w:rPr>
          <w:rFonts w:ascii="Nikosh" w:hAnsi="Nikosh" w:cs="Nikosh"/>
          <w:color w:val="222222"/>
          <w:sz w:val="26"/>
          <w:szCs w:val="26"/>
        </w:rPr>
        <w:t>উন্নয়ন</w:t>
      </w:r>
      <w:proofErr w:type="spellEnd"/>
      <w:r w:rsidR="003E3C85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3E3C85" w:rsidRPr="00305207">
        <w:rPr>
          <w:rFonts w:ascii="Nikosh" w:hAnsi="Nikosh" w:cs="Nikosh"/>
          <w:color w:val="222222"/>
          <w:sz w:val="26"/>
          <w:szCs w:val="26"/>
        </w:rPr>
        <w:t>সংস্থা</w:t>
      </w:r>
      <w:proofErr w:type="spellEnd"/>
      <w:r w:rsidR="00DE3CD0" w:rsidRPr="00305207">
        <w:rPr>
          <w:rFonts w:ascii="Nikosh" w:hAnsi="Nikosh" w:cs="Nikosh"/>
          <w:color w:val="222222"/>
          <w:sz w:val="26"/>
          <w:szCs w:val="26"/>
        </w:rPr>
        <w:t xml:space="preserve"> ও</w:t>
      </w:r>
      <w:r w:rsidR="003E3C85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1D216D">
        <w:rPr>
          <w:rFonts w:ascii="Nikosh" w:hAnsi="Nikosh" w:cs="Nikosh"/>
          <w:color w:val="222222"/>
          <w:sz w:val="26"/>
          <w:szCs w:val="26"/>
        </w:rPr>
        <w:t>অংশীদার</w:t>
      </w:r>
      <w:proofErr w:type="spellEnd"/>
      <w:r w:rsidR="001D216D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1D216D">
        <w:rPr>
          <w:rFonts w:ascii="Nikosh" w:hAnsi="Nikosh" w:cs="Nikosh"/>
          <w:color w:val="222222"/>
          <w:sz w:val="26"/>
          <w:szCs w:val="26"/>
        </w:rPr>
        <w:t>প্রতিষ্ঠানগুলোর</w:t>
      </w:r>
      <w:proofErr w:type="spellEnd"/>
      <w:r w:rsidR="003E3C85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3E3C85" w:rsidRPr="00305207">
        <w:rPr>
          <w:rFonts w:ascii="Nikosh" w:hAnsi="Nikosh" w:cs="Nikosh"/>
          <w:color w:val="222222"/>
          <w:sz w:val="26"/>
          <w:szCs w:val="26"/>
        </w:rPr>
        <w:t>প্রতি</w:t>
      </w:r>
      <w:proofErr w:type="spellEnd"/>
      <w:r w:rsidR="003E3C85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3E3C85" w:rsidRPr="00305207">
        <w:rPr>
          <w:rFonts w:ascii="Nikosh" w:hAnsi="Nikosh" w:cs="Nikosh"/>
          <w:color w:val="222222"/>
          <w:sz w:val="26"/>
          <w:szCs w:val="26"/>
        </w:rPr>
        <w:t>আন্তরিক</w:t>
      </w:r>
      <w:proofErr w:type="spellEnd"/>
      <w:r w:rsidR="003E3C85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3E3C85" w:rsidRPr="00305207">
        <w:rPr>
          <w:rFonts w:ascii="Nikosh" w:hAnsi="Nikosh" w:cs="Nikosh"/>
          <w:color w:val="222222"/>
          <w:sz w:val="26"/>
          <w:szCs w:val="26"/>
        </w:rPr>
        <w:t>আহ্বান</w:t>
      </w:r>
      <w:proofErr w:type="spellEnd"/>
      <w:r w:rsidR="003E3C85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3E3C85" w:rsidRPr="00305207">
        <w:rPr>
          <w:rFonts w:ascii="Nikosh" w:hAnsi="Nikosh" w:cs="Nikosh"/>
          <w:color w:val="222222"/>
          <w:sz w:val="26"/>
          <w:szCs w:val="26"/>
        </w:rPr>
        <w:t>জানান</w:t>
      </w:r>
      <w:proofErr w:type="spellEnd"/>
      <w:r w:rsidR="003E3C85" w:rsidRPr="00305207">
        <w:rPr>
          <w:rFonts w:ascii="Nikosh" w:hAnsi="Nikosh" w:cs="Nikosh"/>
          <w:color w:val="222222"/>
          <w:sz w:val="26"/>
          <w:szCs w:val="26"/>
        </w:rPr>
        <w:t xml:space="preserve">। </w:t>
      </w:r>
      <w:proofErr w:type="spellStart"/>
      <w:r w:rsidR="001D216D">
        <w:rPr>
          <w:rFonts w:ascii="Nikosh" w:hAnsi="Nikosh" w:cs="Nikosh"/>
          <w:color w:val="222222"/>
          <w:sz w:val="26"/>
          <w:szCs w:val="26"/>
        </w:rPr>
        <w:t>আজকের</w:t>
      </w:r>
      <w:proofErr w:type="spellEnd"/>
      <w:r w:rsidR="001D216D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অনুষ্ঠানে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প্রধান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অতিথি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হিসেবে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উপস্থিত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ছিলেন</w:t>
      </w:r>
      <w:proofErr w:type="spellEnd"/>
      <w:r w:rsidR="003E3C85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3E3C85" w:rsidRPr="00305207">
        <w:rPr>
          <w:rFonts w:ascii="Nikosh" w:hAnsi="Nikosh" w:cs="Nikosh"/>
          <w:color w:val="222222"/>
          <w:sz w:val="26"/>
          <w:szCs w:val="26"/>
        </w:rPr>
        <w:t>মাননীয়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প্রধানম</w:t>
      </w:r>
      <w:r w:rsidR="003E3C85" w:rsidRPr="00305207">
        <w:rPr>
          <w:rFonts w:ascii="Nikosh" w:hAnsi="Nikosh" w:cs="Nikosh"/>
          <w:color w:val="222222"/>
          <w:sz w:val="26"/>
          <w:szCs w:val="26"/>
        </w:rPr>
        <w:t>ন্ত্রীর</w:t>
      </w:r>
      <w:proofErr w:type="spellEnd"/>
      <w:r w:rsidR="003E3C85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3E3C85" w:rsidRPr="00305207">
        <w:rPr>
          <w:rFonts w:ascii="Nikosh" w:hAnsi="Nikosh" w:cs="Nikosh"/>
          <w:color w:val="222222"/>
          <w:sz w:val="26"/>
          <w:szCs w:val="26"/>
        </w:rPr>
        <w:t>শিক্ষা</w:t>
      </w:r>
      <w:proofErr w:type="spellEnd"/>
      <w:r w:rsidR="003E3C85" w:rsidRPr="00305207">
        <w:rPr>
          <w:rFonts w:ascii="Nikosh" w:hAnsi="Nikosh" w:cs="Nikosh"/>
          <w:color w:val="222222"/>
          <w:sz w:val="26"/>
          <w:szCs w:val="26"/>
        </w:rPr>
        <w:t xml:space="preserve"> ও </w:t>
      </w:r>
      <w:proofErr w:type="spellStart"/>
      <w:r w:rsidR="003E3C85" w:rsidRPr="00305207">
        <w:rPr>
          <w:rFonts w:ascii="Nikosh" w:hAnsi="Nikosh" w:cs="Nikosh"/>
          <w:color w:val="222222"/>
          <w:sz w:val="26"/>
          <w:szCs w:val="26"/>
        </w:rPr>
        <w:t>সংস্কৃতি</w:t>
      </w:r>
      <w:proofErr w:type="spellEnd"/>
      <w:r w:rsidR="003E3C85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3E3C85" w:rsidRPr="00305207">
        <w:rPr>
          <w:rFonts w:ascii="Nikosh" w:hAnsi="Nikosh" w:cs="Nikosh"/>
          <w:color w:val="222222"/>
          <w:sz w:val="26"/>
          <w:szCs w:val="26"/>
        </w:rPr>
        <w:t>বিষয়ক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উপদেষ্টা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ড.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কামাল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আবদুল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নাসের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চৌধুরী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।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বিশেষ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অতিথি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হিসেবে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উপস্থিত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ছিলেন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মহিলা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ও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শিশু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বিষয়ক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মন্ত্রণালয়ের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মাননীয়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প্রতিমন্ত্রী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সিমিন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হোসেন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রিমি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, </w:t>
      </w:r>
      <w:proofErr w:type="spellStart"/>
      <w:r w:rsidR="00305207" w:rsidRPr="00305207">
        <w:rPr>
          <w:rFonts w:ascii="Nikosh" w:hAnsi="Nikosh" w:cs="Nikosh"/>
          <w:color w:val="222222"/>
          <w:sz w:val="26"/>
          <w:szCs w:val="26"/>
        </w:rPr>
        <w:t>সংসদ</w:t>
      </w:r>
      <w:proofErr w:type="spellEnd"/>
      <w:r w:rsidR="00305207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305207" w:rsidRPr="00305207">
        <w:rPr>
          <w:rFonts w:ascii="Nikosh" w:hAnsi="Nikosh" w:cs="Nikosh"/>
          <w:color w:val="222222"/>
          <w:sz w:val="26"/>
          <w:szCs w:val="26"/>
        </w:rPr>
        <w:t>সদস্য</w:t>
      </w:r>
      <w:proofErr w:type="spellEnd"/>
      <w:r w:rsidR="00305207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305207" w:rsidRPr="00305207">
        <w:rPr>
          <w:rFonts w:ascii="Nikosh" w:hAnsi="Nikosh" w:cs="Nikosh"/>
          <w:color w:val="222222"/>
          <w:sz w:val="26"/>
          <w:szCs w:val="26"/>
        </w:rPr>
        <w:t>এরোমা</w:t>
      </w:r>
      <w:proofErr w:type="spellEnd"/>
      <w:r w:rsidR="00305207"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305207" w:rsidRPr="00305207">
        <w:rPr>
          <w:rFonts w:ascii="Nikosh" w:hAnsi="Nikosh" w:cs="Nikosh"/>
          <w:color w:val="222222"/>
          <w:sz w:val="26"/>
          <w:szCs w:val="26"/>
        </w:rPr>
        <w:t>দত্ত</w:t>
      </w:r>
      <w:proofErr w:type="spellEnd"/>
      <w:r w:rsidR="00305207" w:rsidRPr="00305207">
        <w:rPr>
          <w:rFonts w:ascii="Nikosh" w:hAnsi="Nikosh" w:cs="Nikosh"/>
          <w:color w:val="222222"/>
          <w:sz w:val="26"/>
          <w:szCs w:val="26"/>
        </w:rPr>
        <w:t xml:space="preserve">,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গণসাক্ষরতা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অভিযানের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নির্বাহী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পরিচালক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রাশেদা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কে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.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চৌধুরীসহ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অন্যান্য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="001D216D">
        <w:rPr>
          <w:rFonts w:ascii="Nikosh" w:hAnsi="Nikosh" w:cs="Nikosh"/>
          <w:color w:val="222222"/>
          <w:sz w:val="26"/>
          <w:szCs w:val="26"/>
        </w:rPr>
        <w:t>সম্মানিত</w:t>
      </w:r>
      <w:proofErr w:type="spellEnd"/>
      <w:r w:rsidR="001D216D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আমন্ত্রিত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color w:val="222222"/>
          <w:sz w:val="26"/>
          <w:szCs w:val="26"/>
        </w:rPr>
        <w:t>অতিথিবৃন্দ</w:t>
      </w:r>
      <w:proofErr w:type="spellEnd"/>
      <w:r w:rsidRPr="00305207">
        <w:rPr>
          <w:rFonts w:ascii="Nikosh" w:hAnsi="Nikosh" w:cs="Nikosh"/>
          <w:color w:val="222222"/>
          <w:sz w:val="26"/>
          <w:szCs w:val="26"/>
        </w:rPr>
        <w:t>। </w:t>
      </w:r>
    </w:p>
    <w:p w:rsidR="00A22D67" w:rsidRPr="0077790E" w:rsidRDefault="00A22D67" w:rsidP="0077790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Nikosh" w:hAnsi="Nikosh" w:cs="Nikosh"/>
          <w:color w:val="222222"/>
          <w:sz w:val="26"/>
          <w:szCs w:val="26"/>
        </w:rPr>
      </w:pPr>
      <w:r w:rsidRPr="00305207">
        <w:rPr>
          <w:rFonts w:ascii="Nikosh" w:hAnsi="Nikosh" w:cs="Nikosh"/>
          <w:bCs/>
          <w:color w:val="000000"/>
          <w:sz w:val="26"/>
          <w:szCs w:val="26"/>
          <w:lang w:bidi="bn-IN"/>
        </w:rPr>
        <w:tab/>
      </w:r>
    </w:p>
    <w:p w:rsidR="00FF47CD" w:rsidRPr="00305207" w:rsidRDefault="00FF47CD" w:rsidP="00A22D67">
      <w:pPr>
        <w:spacing w:after="0"/>
        <w:jc w:val="both"/>
        <w:rPr>
          <w:rFonts w:ascii="Nikosh" w:hAnsi="Nikosh" w:cs="Nikosh"/>
          <w:sz w:val="26"/>
          <w:szCs w:val="26"/>
        </w:rPr>
      </w:pPr>
      <w:proofErr w:type="spellStart"/>
      <w:r w:rsidRPr="00305207">
        <w:rPr>
          <w:rFonts w:ascii="Nikosh" w:hAnsi="Nikosh" w:cs="Nikosh"/>
          <w:sz w:val="26"/>
          <w:szCs w:val="26"/>
        </w:rPr>
        <w:t>স্বাক্ষরিত</w:t>
      </w:r>
      <w:proofErr w:type="spellEnd"/>
      <w:r w:rsidRPr="00305207">
        <w:rPr>
          <w:rFonts w:ascii="Nikosh" w:hAnsi="Nikosh" w:cs="Nikosh"/>
          <w:sz w:val="26"/>
          <w:szCs w:val="26"/>
        </w:rPr>
        <w:t>/-</w:t>
      </w:r>
    </w:p>
    <w:p w:rsidR="00FF47CD" w:rsidRPr="00305207" w:rsidRDefault="00FF47CD" w:rsidP="00A22D67">
      <w:pPr>
        <w:spacing w:after="0"/>
        <w:jc w:val="both"/>
        <w:rPr>
          <w:rFonts w:ascii="Nikosh" w:hAnsi="Nikosh" w:cs="Nikosh"/>
          <w:sz w:val="26"/>
          <w:szCs w:val="26"/>
        </w:rPr>
      </w:pPr>
      <w:proofErr w:type="spellStart"/>
      <w:r w:rsidRPr="00305207">
        <w:rPr>
          <w:rFonts w:ascii="Nikosh" w:hAnsi="Nikosh" w:cs="Nikosh"/>
          <w:sz w:val="26"/>
          <w:szCs w:val="26"/>
        </w:rPr>
        <w:t>ইউশা</w:t>
      </w:r>
      <w:proofErr w:type="spellEnd"/>
      <w:r w:rsidRPr="0030520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sz w:val="26"/>
          <w:szCs w:val="26"/>
        </w:rPr>
        <w:t>রহমান</w:t>
      </w:r>
      <w:proofErr w:type="spellEnd"/>
    </w:p>
    <w:p w:rsidR="00FF47CD" w:rsidRPr="00305207" w:rsidRDefault="00FF47CD" w:rsidP="00A22D67">
      <w:pPr>
        <w:spacing w:after="0"/>
        <w:jc w:val="both"/>
        <w:rPr>
          <w:rFonts w:ascii="Nikosh" w:hAnsi="Nikosh" w:cs="Nikosh"/>
          <w:sz w:val="26"/>
          <w:szCs w:val="26"/>
        </w:rPr>
      </w:pPr>
      <w:proofErr w:type="spellStart"/>
      <w:r w:rsidRPr="00305207">
        <w:rPr>
          <w:rFonts w:ascii="Nikosh" w:hAnsi="Nikosh" w:cs="Nikosh"/>
          <w:sz w:val="26"/>
          <w:szCs w:val="26"/>
        </w:rPr>
        <w:t>জনসংযোগ</w:t>
      </w:r>
      <w:proofErr w:type="spellEnd"/>
      <w:r w:rsidRPr="0030520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sz w:val="26"/>
          <w:szCs w:val="26"/>
        </w:rPr>
        <w:t>কর্মকর্তা</w:t>
      </w:r>
      <w:proofErr w:type="spellEnd"/>
    </w:p>
    <w:p w:rsidR="00FF47CD" w:rsidRPr="00305207" w:rsidRDefault="00FF47CD" w:rsidP="00A22D67">
      <w:pPr>
        <w:spacing w:after="0"/>
        <w:jc w:val="both"/>
        <w:rPr>
          <w:rFonts w:ascii="Nikosh" w:hAnsi="Nikosh" w:cs="Nikosh"/>
          <w:sz w:val="26"/>
          <w:szCs w:val="26"/>
        </w:rPr>
      </w:pPr>
      <w:proofErr w:type="spellStart"/>
      <w:r w:rsidRPr="00305207">
        <w:rPr>
          <w:rFonts w:ascii="Nikosh" w:hAnsi="Nikosh" w:cs="Nikosh"/>
          <w:sz w:val="26"/>
          <w:szCs w:val="26"/>
        </w:rPr>
        <w:t>জাতীয়</w:t>
      </w:r>
      <w:proofErr w:type="spellEnd"/>
      <w:r w:rsidRPr="0030520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sz w:val="26"/>
          <w:szCs w:val="26"/>
        </w:rPr>
        <w:t>মানবাধিকার</w:t>
      </w:r>
      <w:proofErr w:type="spellEnd"/>
      <w:r w:rsidRPr="00305207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305207">
        <w:rPr>
          <w:rFonts w:ascii="Nikosh" w:hAnsi="Nikosh" w:cs="Nikosh"/>
          <w:sz w:val="26"/>
          <w:szCs w:val="26"/>
        </w:rPr>
        <w:t>কমিশন</w:t>
      </w:r>
      <w:proofErr w:type="spellEnd"/>
    </w:p>
    <w:p w:rsidR="00FF47CD" w:rsidRPr="00305207" w:rsidRDefault="00B046EA" w:rsidP="00A22D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222222"/>
          <w:sz w:val="26"/>
          <w:szCs w:val="26"/>
        </w:rPr>
      </w:pPr>
      <w:r w:rsidRPr="00305207">
        <w:rPr>
          <w:rFonts w:ascii="Nikosh" w:hAnsi="Nikosh" w:cs="Nikosh"/>
          <w:color w:val="222222"/>
          <w:sz w:val="26"/>
          <w:szCs w:val="26"/>
        </w:rPr>
        <w:t>eusha.rahman22@gmail.com</w:t>
      </w:r>
    </w:p>
    <w:p w:rsidR="00FF47CD" w:rsidRPr="00A22D67" w:rsidRDefault="00FF47CD" w:rsidP="00A22D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sz w:val="28"/>
          <w:szCs w:val="28"/>
          <w:lang w:bidi="bn-IN"/>
        </w:rPr>
      </w:pPr>
    </w:p>
    <w:p w:rsidR="00FF47CD" w:rsidRPr="00A22D67" w:rsidRDefault="00FF47CD" w:rsidP="00A22D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FF47CD" w:rsidRPr="00A22D67" w:rsidRDefault="00FF47CD" w:rsidP="00A22D67">
      <w:pPr>
        <w:spacing w:before="100" w:beforeAutospacing="1" w:after="0"/>
        <w:jc w:val="both"/>
        <w:rPr>
          <w:rFonts w:ascii="Nikosh" w:hAnsi="Nikosh" w:cs="Nikosh"/>
          <w:sz w:val="28"/>
          <w:szCs w:val="28"/>
        </w:rPr>
      </w:pPr>
    </w:p>
    <w:p w:rsidR="00FF47CD" w:rsidRPr="00A22D67" w:rsidRDefault="00FF47CD" w:rsidP="00A22D67">
      <w:pPr>
        <w:jc w:val="both"/>
        <w:rPr>
          <w:rFonts w:ascii="Nikosh" w:hAnsi="Nikosh" w:cs="Nikosh"/>
          <w:sz w:val="28"/>
          <w:szCs w:val="28"/>
        </w:rPr>
      </w:pPr>
    </w:p>
    <w:p w:rsidR="00FF47CD" w:rsidRPr="00A22D67" w:rsidRDefault="00FF47CD" w:rsidP="00A22D67">
      <w:pPr>
        <w:jc w:val="both"/>
        <w:rPr>
          <w:rFonts w:ascii="Nikosh" w:hAnsi="Nikosh" w:cs="Nikosh"/>
          <w:sz w:val="28"/>
          <w:szCs w:val="28"/>
        </w:rPr>
      </w:pPr>
    </w:p>
    <w:p w:rsidR="00FF47CD" w:rsidRPr="00A22D67" w:rsidRDefault="00FF47CD" w:rsidP="00A22D67">
      <w:pPr>
        <w:jc w:val="both"/>
        <w:rPr>
          <w:rFonts w:ascii="Nikosh" w:hAnsi="Nikosh" w:cs="Nikosh"/>
          <w:sz w:val="28"/>
          <w:szCs w:val="28"/>
        </w:rPr>
      </w:pPr>
    </w:p>
    <w:p w:rsidR="00FF47CD" w:rsidRPr="00A22D67" w:rsidRDefault="00FF47CD" w:rsidP="00A22D67">
      <w:pPr>
        <w:jc w:val="both"/>
        <w:rPr>
          <w:rFonts w:ascii="Nikosh" w:hAnsi="Nikosh" w:cs="Nikosh"/>
          <w:sz w:val="28"/>
          <w:szCs w:val="28"/>
        </w:rPr>
      </w:pPr>
    </w:p>
    <w:p w:rsidR="00FF47CD" w:rsidRPr="00A22D67" w:rsidRDefault="00FF47CD" w:rsidP="00A22D67">
      <w:pPr>
        <w:jc w:val="both"/>
        <w:rPr>
          <w:rFonts w:ascii="Nikosh" w:hAnsi="Nikosh" w:cs="Nikosh"/>
          <w:sz w:val="28"/>
          <w:szCs w:val="28"/>
        </w:rPr>
      </w:pPr>
    </w:p>
    <w:p w:rsidR="00BF15C6" w:rsidRPr="00A22D67" w:rsidRDefault="00BF15C6" w:rsidP="00A22D67">
      <w:pPr>
        <w:jc w:val="both"/>
        <w:rPr>
          <w:rFonts w:ascii="Nikosh" w:hAnsi="Nikosh" w:cs="Nikosh"/>
          <w:sz w:val="28"/>
          <w:szCs w:val="28"/>
          <w:u w:val="single"/>
        </w:rPr>
      </w:pPr>
    </w:p>
    <w:sectPr w:rsidR="00BF15C6" w:rsidRPr="00A22D67" w:rsidSect="008A494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53"/>
    <w:rsid w:val="000A46CF"/>
    <w:rsid w:val="001D216D"/>
    <w:rsid w:val="00241930"/>
    <w:rsid w:val="00305207"/>
    <w:rsid w:val="003E3C85"/>
    <w:rsid w:val="0043054B"/>
    <w:rsid w:val="00501989"/>
    <w:rsid w:val="0062018A"/>
    <w:rsid w:val="006C2A55"/>
    <w:rsid w:val="006F775C"/>
    <w:rsid w:val="00726CF1"/>
    <w:rsid w:val="0073521F"/>
    <w:rsid w:val="0077790E"/>
    <w:rsid w:val="00794BDF"/>
    <w:rsid w:val="007F1433"/>
    <w:rsid w:val="00827203"/>
    <w:rsid w:val="008362C2"/>
    <w:rsid w:val="008C53CC"/>
    <w:rsid w:val="00963834"/>
    <w:rsid w:val="00986553"/>
    <w:rsid w:val="00993DE1"/>
    <w:rsid w:val="00A22D67"/>
    <w:rsid w:val="00B046EA"/>
    <w:rsid w:val="00B23FB4"/>
    <w:rsid w:val="00B349F8"/>
    <w:rsid w:val="00B655E2"/>
    <w:rsid w:val="00B8226E"/>
    <w:rsid w:val="00B93AA9"/>
    <w:rsid w:val="00BF15C6"/>
    <w:rsid w:val="00C37C93"/>
    <w:rsid w:val="00D05327"/>
    <w:rsid w:val="00D24787"/>
    <w:rsid w:val="00DE3CD0"/>
    <w:rsid w:val="00F03708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47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7C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F47C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47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7C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F47C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4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hrc.org.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2024-04-25T10:39:00Z</cp:lastPrinted>
  <dcterms:created xsi:type="dcterms:W3CDTF">2024-03-14T09:51:00Z</dcterms:created>
  <dcterms:modified xsi:type="dcterms:W3CDTF">2024-04-25T10:40:00Z</dcterms:modified>
</cp:coreProperties>
</file>