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6DB5C" w14:textId="77777777" w:rsidR="000E2236" w:rsidRPr="00CB1A75" w:rsidRDefault="000E2236" w:rsidP="000E2236">
      <w:pPr>
        <w:pStyle w:val="Header"/>
        <w:spacing w:line="276" w:lineRule="auto"/>
        <w:rPr>
          <w:rFonts w:ascii="Nikosh" w:hAnsi="Nikosh" w:cs="Nikosh"/>
          <w:sz w:val="24"/>
          <w:szCs w:val="24"/>
        </w:rPr>
      </w:pPr>
      <w:r>
        <w:rPr>
          <w:noProof/>
        </w:rPr>
        <w:drawing>
          <wp:anchor distT="0" distB="0" distL="114300" distR="114300" simplePos="0" relativeHeight="251659264" behindDoc="0" locked="0" layoutInCell="1" allowOverlap="1" wp14:anchorId="4682E32C" wp14:editId="2651EF58">
            <wp:simplePos x="0" y="0"/>
            <wp:positionH relativeFrom="margin">
              <wp:posOffset>2520950</wp:posOffset>
            </wp:positionH>
            <wp:positionV relativeFrom="paragraph">
              <wp:posOffset>0</wp:posOffset>
            </wp:positionV>
            <wp:extent cx="660400" cy="660400"/>
            <wp:effectExtent l="0" t="0" r="6350" b="6350"/>
            <wp:wrapThrough wrapText="bothSides">
              <wp:wrapPolygon edited="0">
                <wp:start x="0" y="0"/>
                <wp:lineTo x="0" y="21185"/>
                <wp:lineTo x="21185" y="21185"/>
                <wp:lineTo x="2118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A49F1" w14:textId="77777777" w:rsidR="000E2236" w:rsidRDefault="000E2236" w:rsidP="000E2236">
      <w:pPr>
        <w:spacing w:after="0" w:line="240" w:lineRule="auto"/>
        <w:ind w:left="2880"/>
        <w:rPr>
          <w:rFonts w:ascii="Nikosh" w:hAnsi="Nikosh" w:cs="Nikosh"/>
          <w:b/>
          <w:sz w:val="24"/>
          <w:szCs w:val="24"/>
        </w:rPr>
      </w:pPr>
      <w:r w:rsidRPr="00CB1A75">
        <w:rPr>
          <w:rFonts w:ascii="Nikosh" w:hAnsi="Nikosh" w:cs="Nikosh"/>
          <w:b/>
          <w:sz w:val="24"/>
          <w:szCs w:val="24"/>
        </w:rPr>
        <w:t xml:space="preserve">     </w:t>
      </w:r>
    </w:p>
    <w:p w14:paraId="3C335D38" w14:textId="77777777" w:rsidR="000E2236" w:rsidRDefault="000E2236" w:rsidP="000E2236">
      <w:pPr>
        <w:spacing w:after="0" w:line="240" w:lineRule="auto"/>
        <w:ind w:left="2880"/>
        <w:rPr>
          <w:rFonts w:ascii="Nikosh" w:hAnsi="Nikosh" w:cs="Nikosh"/>
          <w:b/>
          <w:sz w:val="24"/>
          <w:szCs w:val="24"/>
        </w:rPr>
      </w:pPr>
    </w:p>
    <w:p w14:paraId="198C0FCD" w14:textId="77777777" w:rsidR="000E2236" w:rsidRDefault="000E2236" w:rsidP="000E2236">
      <w:pPr>
        <w:spacing w:after="0" w:line="240" w:lineRule="auto"/>
        <w:ind w:left="2880"/>
        <w:rPr>
          <w:rFonts w:ascii="Nikosh" w:hAnsi="Nikosh" w:cs="Nikosh"/>
          <w:b/>
          <w:sz w:val="24"/>
          <w:szCs w:val="24"/>
        </w:rPr>
      </w:pPr>
    </w:p>
    <w:p w14:paraId="2D46F8E0" w14:textId="77777777" w:rsidR="000E2236" w:rsidRPr="00CB1A75" w:rsidRDefault="000E2236" w:rsidP="000E2236">
      <w:pPr>
        <w:spacing w:after="0" w:line="240" w:lineRule="auto"/>
        <w:rPr>
          <w:rFonts w:ascii="Nikosh" w:hAnsi="Nikosh" w:cs="Nikosh"/>
          <w:b/>
          <w:sz w:val="32"/>
          <w:szCs w:val="32"/>
        </w:rPr>
      </w:pPr>
      <w:r w:rsidRPr="00CB1A75">
        <w:rPr>
          <w:rFonts w:ascii="Nikosh" w:hAnsi="Nikosh" w:cs="Nikosh"/>
          <w:b/>
          <w:sz w:val="32"/>
          <w:szCs w:val="32"/>
        </w:rPr>
        <w:t xml:space="preserve">                                       </w:t>
      </w:r>
      <w:proofErr w:type="spellStart"/>
      <w:r w:rsidRPr="00CB1A75">
        <w:rPr>
          <w:rFonts w:ascii="Nikosh" w:hAnsi="Nikosh" w:cs="Nikosh"/>
          <w:b/>
          <w:sz w:val="32"/>
          <w:szCs w:val="32"/>
        </w:rPr>
        <w:t>জাতীয়</w:t>
      </w:r>
      <w:proofErr w:type="spellEnd"/>
      <w:r w:rsidRPr="00CB1A75">
        <w:rPr>
          <w:rFonts w:ascii="Nikosh" w:hAnsi="Nikosh" w:cs="Nikosh"/>
          <w:b/>
          <w:sz w:val="32"/>
          <w:szCs w:val="32"/>
        </w:rPr>
        <w:t xml:space="preserve"> </w:t>
      </w:r>
      <w:proofErr w:type="spellStart"/>
      <w:r w:rsidRPr="00CB1A75">
        <w:rPr>
          <w:rFonts w:ascii="Nikosh" w:hAnsi="Nikosh" w:cs="Nikosh"/>
          <w:b/>
          <w:sz w:val="32"/>
          <w:szCs w:val="32"/>
        </w:rPr>
        <w:t>মানবাধিকার</w:t>
      </w:r>
      <w:proofErr w:type="spellEnd"/>
      <w:r w:rsidRPr="00CB1A75">
        <w:rPr>
          <w:rFonts w:ascii="Nikosh" w:hAnsi="Nikosh" w:cs="Nikosh"/>
          <w:b/>
          <w:sz w:val="32"/>
          <w:szCs w:val="32"/>
        </w:rPr>
        <w:t xml:space="preserve"> </w:t>
      </w:r>
      <w:proofErr w:type="spellStart"/>
      <w:r w:rsidRPr="00CB1A75">
        <w:rPr>
          <w:rFonts w:ascii="Nikosh" w:hAnsi="Nikosh" w:cs="Nikosh"/>
          <w:b/>
          <w:sz w:val="32"/>
          <w:szCs w:val="32"/>
        </w:rPr>
        <w:t>কমিশন</w:t>
      </w:r>
      <w:proofErr w:type="spellEnd"/>
    </w:p>
    <w:p w14:paraId="16C67535" w14:textId="77777777" w:rsidR="000E2236" w:rsidRPr="00CB1A75" w:rsidRDefault="000E2236" w:rsidP="000E2236">
      <w:pPr>
        <w:spacing w:after="0" w:line="240" w:lineRule="auto"/>
        <w:jc w:val="center"/>
        <w:rPr>
          <w:rFonts w:ascii="Nikosh" w:hAnsi="Nikosh" w:cs="Nikosh"/>
        </w:rPr>
      </w:pPr>
      <w:r w:rsidRPr="00CB1A75">
        <w:rPr>
          <w:rFonts w:ascii="Nikosh" w:hAnsi="Nikosh" w:cs="Nikosh"/>
        </w:rPr>
        <w:t xml:space="preserve">(২০০৯ </w:t>
      </w:r>
      <w:proofErr w:type="spellStart"/>
      <w:r w:rsidRPr="00CB1A75">
        <w:rPr>
          <w:rFonts w:ascii="Nikosh" w:hAnsi="Nikosh" w:cs="Nikosh"/>
        </w:rPr>
        <w:t>সালের</w:t>
      </w:r>
      <w:proofErr w:type="spellEnd"/>
      <w:r w:rsidRPr="00CB1A75">
        <w:rPr>
          <w:rFonts w:ascii="Nikosh" w:hAnsi="Nikosh" w:cs="Nikosh"/>
        </w:rPr>
        <w:t xml:space="preserve"> </w:t>
      </w:r>
      <w:proofErr w:type="spellStart"/>
      <w:r w:rsidRPr="00CB1A75">
        <w:rPr>
          <w:rFonts w:ascii="Nikosh" w:hAnsi="Nikosh" w:cs="Nikosh"/>
        </w:rPr>
        <w:t>জাতীয়</w:t>
      </w:r>
      <w:proofErr w:type="spellEnd"/>
      <w:r w:rsidRPr="00CB1A75">
        <w:rPr>
          <w:rFonts w:ascii="Nikosh" w:hAnsi="Nikosh" w:cs="Nikosh"/>
        </w:rPr>
        <w:t xml:space="preserve"> </w:t>
      </w:r>
      <w:proofErr w:type="spellStart"/>
      <w:r w:rsidRPr="00CB1A75">
        <w:rPr>
          <w:rFonts w:ascii="Nikosh" w:hAnsi="Nikosh" w:cs="Nikosh"/>
        </w:rPr>
        <w:t>মানবাধিকার</w:t>
      </w:r>
      <w:proofErr w:type="spellEnd"/>
      <w:r w:rsidRPr="00CB1A75">
        <w:rPr>
          <w:rFonts w:ascii="Nikosh" w:hAnsi="Nikosh" w:cs="Nikosh"/>
        </w:rPr>
        <w:t xml:space="preserve"> </w:t>
      </w:r>
      <w:proofErr w:type="spellStart"/>
      <w:r w:rsidRPr="00CB1A75">
        <w:rPr>
          <w:rFonts w:ascii="Nikosh" w:hAnsi="Nikosh" w:cs="Nikosh"/>
        </w:rPr>
        <w:t>কমিশন</w:t>
      </w:r>
      <w:proofErr w:type="spellEnd"/>
      <w:r w:rsidRPr="00CB1A75">
        <w:rPr>
          <w:rFonts w:ascii="Nikosh" w:hAnsi="Nikosh" w:cs="Nikosh"/>
        </w:rPr>
        <w:t xml:space="preserve"> </w:t>
      </w:r>
      <w:proofErr w:type="spellStart"/>
      <w:r w:rsidRPr="00CB1A75">
        <w:rPr>
          <w:rFonts w:ascii="Nikosh" w:hAnsi="Nikosh" w:cs="Nikosh"/>
        </w:rPr>
        <w:t>আইন</w:t>
      </w:r>
      <w:proofErr w:type="spellEnd"/>
      <w:r w:rsidRPr="00CB1A75">
        <w:rPr>
          <w:rFonts w:ascii="Nikosh" w:hAnsi="Nikosh" w:cs="Nikosh"/>
        </w:rPr>
        <w:t xml:space="preserve"> </w:t>
      </w:r>
      <w:proofErr w:type="spellStart"/>
      <w:r w:rsidRPr="00CB1A75">
        <w:rPr>
          <w:rFonts w:ascii="Nikosh" w:hAnsi="Nikosh" w:cs="Nikosh"/>
        </w:rPr>
        <w:t>দ্বারা</w:t>
      </w:r>
      <w:proofErr w:type="spellEnd"/>
      <w:r w:rsidRPr="00CB1A75">
        <w:rPr>
          <w:rFonts w:ascii="Nikosh" w:hAnsi="Nikosh" w:cs="Nikosh"/>
        </w:rPr>
        <w:t xml:space="preserve"> </w:t>
      </w:r>
      <w:proofErr w:type="spellStart"/>
      <w:r w:rsidRPr="00CB1A75">
        <w:rPr>
          <w:rFonts w:ascii="Nikosh" w:hAnsi="Nikosh" w:cs="Nikosh"/>
        </w:rPr>
        <w:t>প্রতিষ্ঠিত</w:t>
      </w:r>
      <w:proofErr w:type="spellEnd"/>
      <w:r w:rsidRPr="00CB1A75">
        <w:rPr>
          <w:rFonts w:ascii="Nikosh" w:hAnsi="Nikosh" w:cs="Nikosh"/>
        </w:rPr>
        <w:t xml:space="preserve"> </w:t>
      </w:r>
      <w:proofErr w:type="spellStart"/>
      <w:r w:rsidRPr="00CB1A75">
        <w:rPr>
          <w:rFonts w:ascii="Nikosh" w:hAnsi="Nikosh" w:cs="Nikosh"/>
        </w:rPr>
        <w:t>একটি</w:t>
      </w:r>
      <w:proofErr w:type="spellEnd"/>
      <w:r w:rsidRPr="00CB1A75">
        <w:rPr>
          <w:rFonts w:ascii="Nikosh" w:hAnsi="Nikosh" w:cs="Nikosh"/>
        </w:rPr>
        <w:t xml:space="preserve"> </w:t>
      </w:r>
      <w:proofErr w:type="spellStart"/>
      <w:r w:rsidRPr="00CB1A75">
        <w:rPr>
          <w:rFonts w:ascii="Nikosh" w:hAnsi="Nikosh" w:cs="Nikosh"/>
        </w:rPr>
        <w:t>সংবিধিবদ্ধ</w:t>
      </w:r>
      <w:proofErr w:type="spellEnd"/>
      <w:r w:rsidRPr="00CB1A75">
        <w:rPr>
          <w:rFonts w:ascii="Nikosh" w:hAnsi="Nikosh" w:cs="Nikosh"/>
        </w:rPr>
        <w:t xml:space="preserve"> </w:t>
      </w:r>
      <w:proofErr w:type="spellStart"/>
      <w:r w:rsidRPr="00CB1A75">
        <w:rPr>
          <w:rFonts w:ascii="Nikosh" w:hAnsi="Nikosh" w:cs="Nikosh"/>
        </w:rPr>
        <w:t>স্বাধীন</w:t>
      </w:r>
      <w:proofErr w:type="spellEnd"/>
      <w:r w:rsidRPr="00CB1A75">
        <w:rPr>
          <w:rFonts w:ascii="Nikosh" w:hAnsi="Nikosh" w:cs="Nikosh"/>
        </w:rPr>
        <w:t xml:space="preserve"> </w:t>
      </w:r>
      <w:proofErr w:type="spellStart"/>
      <w:r w:rsidRPr="00CB1A75">
        <w:rPr>
          <w:rFonts w:ascii="Nikosh" w:hAnsi="Nikosh" w:cs="Nikosh"/>
        </w:rPr>
        <w:t>রাষ্ট্রীয়</w:t>
      </w:r>
      <w:proofErr w:type="spellEnd"/>
      <w:r w:rsidRPr="00CB1A75">
        <w:rPr>
          <w:rFonts w:ascii="Nikosh" w:hAnsi="Nikosh" w:cs="Nikosh"/>
        </w:rPr>
        <w:t xml:space="preserve"> </w:t>
      </w:r>
      <w:proofErr w:type="spellStart"/>
      <w:r w:rsidRPr="00CB1A75">
        <w:rPr>
          <w:rFonts w:ascii="Nikosh" w:hAnsi="Nikosh" w:cs="Nikosh"/>
        </w:rPr>
        <w:t>প্রতিষ্ঠান</w:t>
      </w:r>
      <w:proofErr w:type="spellEnd"/>
      <w:r w:rsidRPr="00CB1A75">
        <w:rPr>
          <w:rFonts w:ascii="Nikosh" w:hAnsi="Nikosh" w:cs="Nikosh"/>
        </w:rPr>
        <w:t>)</w:t>
      </w:r>
    </w:p>
    <w:p w14:paraId="568B1ED6" w14:textId="77777777" w:rsidR="000E2236" w:rsidRPr="00CB1A75" w:rsidRDefault="000E2236" w:rsidP="000E2236">
      <w:pPr>
        <w:spacing w:after="0" w:line="240" w:lineRule="auto"/>
        <w:ind w:left="720"/>
        <w:jc w:val="center"/>
        <w:rPr>
          <w:rFonts w:ascii="Nikosh" w:hAnsi="Nikosh" w:cs="Nikosh"/>
        </w:rPr>
      </w:pPr>
      <w:r w:rsidRPr="00CB1A75">
        <w:rPr>
          <w:rFonts w:ascii="Nikosh" w:hAnsi="Nikosh" w:cs="Nikosh"/>
          <w:cs/>
          <w:lang w:bidi="bn-IN"/>
        </w:rPr>
        <w:t>বিটিএমসি ভবন (৯ম তলা), ৭-৯ কারওয়ান বাজার,</w:t>
      </w:r>
      <w:r w:rsidRPr="00CB1A75">
        <w:rPr>
          <w:rFonts w:ascii="Nikosh" w:hAnsi="Nikosh" w:cs="Nikosh"/>
        </w:rPr>
        <w:t xml:space="preserve"> ঢাকা-১২১৫</w:t>
      </w:r>
    </w:p>
    <w:p w14:paraId="322AD481" w14:textId="77777777" w:rsidR="000E2236" w:rsidRPr="00CB1A75" w:rsidRDefault="000E2236" w:rsidP="000E2236">
      <w:pPr>
        <w:spacing w:after="0" w:line="240" w:lineRule="auto"/>
        <w:jc w:val="center"/>
        <w:rPr>
          <w:rFonts w:ascii="Nikosh" w:hAnsi="Nikosh" w:cs="Nikosh"/>
          <w:lang w:bidi="bn-IN"/>
        </w:rPr>
      </w:pPr>
      <w:r w:rsidRPr="00CB1A75">
        <w:rPr>
          <w:rFonts w:ascii="Nikosh" w:hAnsi="Nikosh" w:cs="Nikosh"/>
        </w:rPr>
        <w:t xml:space="preserve">           </w:t>
      </w:r>
      <w:proofErr w:type="spellStart"/>
      <w:r w:rsidRPr="00CB1A75">
        <w:rPr>
          <w:rFonts w:ascii="Nikosh" w:hAnsi="Nikosh" w:cs="Nikosh"/>
        </w:rPr>
        <w:t>ইমেইলঃ</w:t>
      </w:r>
      <w:proofErr w:type="spellEnd"/>
      <w:r w:rsidRPr="00CB1A75">
        <w:rPr>
          <w:rFonts w:ascii="Nikosh" w:hAnsi="Nikosh" w:cs="Nikosh"/>
        </w:rPr>
        <w:t xml:space="preserve">  </w:t>
      </w:r>
      <w:hyperlink r:id="rId5" w:history="1">
        <w:r w:rsidRPr="00CB1A75">
          <w:rPr>
            <w:rStyle w:val="Hyperlink"/>
            <w:rFonts w:ascii="Nikosh" w:hAnsi="Nikosh" w:cs="Nikosh"/>
            <w:sz w:val="20"/>
            <w:szCs w:val="20"/>
            <w:lang w:bidi="bn-IN"/>
          </w:rPr>
          <w:t>info@nhrc.org</w:t>
        </w:r>
        <w:r w:rsidRPr="00CB1A75">
          <w:rPr>
            <w:rStyle w:val="Hyperlink"/>
            <w:rFonts w:ascii="Nikosh" w:hAnsi="Nikosh" w:cs="Nikosh"/>
            <w:sz w:val="20"/>
            <w:szCs w:val="20"/>
          </w:rPr>
          <w:t>.bd</w:t>
        </w:r>
      </w:hyperlink>
      <w:r w:rsidRPr="00CB1A75">
        <w:rPr>
          <w:rFonts w:ascii="Nikosh" w:hAnsi="Nikosh" w:cs="Nikosh"/>
          <w:color w:val="0000FF"/>
          <w:sz w:val="20"/>
          <w:szCs w:val="20"/>
          <w:u w:val="single"/>
        </w:rPr>
        <w:t xml:space="preserve">; </w:t>
      </w:r>
      <w:r w:rsidRPr="00CB1A75">
        <w:rPr>
          <w:rFonts w:ascii="Nikosh" w:hAnsi="Nikosh" w:cs="Nikosh"/>
          <w:cs/>
          <w:lang w:bidi="bn-IN"/>
        </w:rPr>
        <w:t>হেল্পলাইনঃ</w:t>
      </w:r>
      <w:r w:rsidRPr="00CB1A75">
        <w:rPr>
          <w:rFonts w:ascii="Nikosh" w:hAnsi="Nikosh" w:cs="Nikosh"/>
          <w:lang w:bidi="bn-IN"/>
        </w:rPr>
        <w:t xml:space="preserve"> </w:t>
      </w:r>
      <w:r w:rsidRPr="00CB1A75">
        <w:rPr>
          <w:rFonts w:ascii="Nikosh" w:hAnsi="Nikosh" w:cs="Nikosh"/>
          <w:cs/>
          <w:lang w:bidi="bn-IN"/>
        </w:rPr>
        <w:t>১৬১০৮</w:t>
      </w:r>
    </w:p>
    <w:p w14:paraId="30272DC2" w14:textId="77777777" w:rsidR="000E2236" w:rsidRPr="00CB1A75" w:rsidRDefault="000E2236" w:rsidP="000E2236">
      <w:pPr>
        <w:spacing w:after="0" w:line="240" w:lineRule="auto"/>
        <w:jc w:val="center"/>
        <w:rPr>
          <w:rFonts w:ascii="Nikosh" w:hAnsi="Nikosh" w:cs="Nikosh"/>
          <w:sz w:val="24"/>
          <w:szCs w:val="24"/>
        </w:rPr>
      </w:pPr>
    </w:p>
    <w:p w14:paraId="6A133D99" w14:textId="711B520D" w:rsidR="000E2236" w:rsidRPr="00CB1A75" w:rsidRDefault="000E2236" w:rsidP="000E2236">
      <w:pPr>
        <w:rPr>
          <w:rFonts w:ascii="Nikosh" w:hAnsi="Nikosh" w:cs="Nikosh"/>
          <w:b/>
          <w:bCs/>
          <w:sz w:val="24"/>
          <w:szCs w:val="24"/>
          <w:u w:val="single"/>
          <w:lang w:bidi="bn-IN"/>
        </w:rPr>
      </w:pPr>
      <w:proofErr w:type="spellStart"/>
      <w:r w:rsidRPr="00CB1A75">
        <w:rPr>
          <w:rFonts w:ascii="Nikosh" w:hAnsi="Nikosh" w:cs="Nikosh"/>
          <w:sz w:val="24"/>
          <w:szCs w:val="24"/>
        </w:rPr>
        <w:t>স্মা</w:t>
      </w:r>
      <w:r w:rsidRPr="002B6B62">
        <w:rPr>
          <w:rFonts w:ascii="Nikosh" w:hAnsi="Nikosh" w:cs="Nikosh"/>
        </w:rPr>
        <w:t>রকঃ</w:t>
      </w:r>
      <w:proofErr w:type="spellEnd"/>
      <w:r w:rsidRPr="002B6B62">
        <w:rPr>
          <w:rFonts w:ascii="Nikosh" w:hAnsi="Nikosh" w:cs="Nikosh"/>
        </w:rPr>
        <w:t xml:space="preserve"> </w:t>
      </w:r>
      <w:r w:rsidRPr="002B6B62">
        <w:rPr>
          <w:rFonts w:ascii="Nikosh" w:hAnsi="Nikosh" w:cs="Nikosh"/>
          <w:cs/>
          <w:lang w:bidi="bn-IN"/>
        </w:rPr>
        <w:t>এনএইচআরসিবি/</w:t>
      </w:r>
      <w:proofErr w:type="spellStart"/>
      <w:r w:rsidRPr="002B6B62">
        <w:rPr>
          <w:rFonts w:ascii="Nikosh" w:hAnsi="Nikosh" w:cs="Nikosh"/>
        </w:rPr>
        <w:t>প্রেস</w:t>
      </w:r>
      <w:proofErr w:type="spellEnd"/>
      <w:r w:rsidRPr="002B6B62">
        <w:rPr>
          <w:rFonts w:ascii="Nikosh" w:hAnsi="Nikosh" w:cs="Nikosh"/>
        </w:rPr>
        <w:t xml:space="preserve"> </w:t>
      </w:r>
      <w:proofErr w:type="spellStart"/>
      <w:r w:rsidRPr="002B6B62">
        <w:rPr>
          <w:rFonts w:ascii="Nikosh" w:hAnsi="Nikosh" w:cs="Nikosh"/>
        </w:rPr>
        <w:t>বিজ্ঞ</w:t>
      </w:r>
      <w:proofErr w:type="spellEnd"/>
      <w:r w:rsidRPr="002B6B62">
        <w:rPr>
          <w:rFonts w:ascii="Nikosh" w:hAnsi="Nikosh" w:cs="Nikosh"/>
        </w:rPr>
        <w:t>-</w:t>
      </w:r>
      <w:r w:rsidRPr="002B6B62">
        <w:rPr>
          <w:rFonts w:ascii="Nikosh" w:hAnsi="Nikosh" w:cs="Nikosh"/>
          <w:cs/>
          <w:lang w:bidi="bn-IN"/>
        </w:rPr>
        <w:t>২৩৯/১৩-</w:t>
      </w:r>
      <w:r w:rsidRPr="002B6B62">
        <w:rPr>
          <w:rFonts w:ascii="Nikosh" w:hAnsi="Nikosh" w:cs="Nikosh"/>
          <w:lang w:bidi="bn-IN"/>
        </w:rPr>
        <w:t>১</w:t>
      </w:r>
      <w:r w:rsidR="002B6B62" w:rsidRPr="002B6B62">
        <w:rPr>
          <w:rFonts w:ascii="Nikosh" w:hAnsi="Nikosh" w:cs="Nikosh"/>
          <w:lang w:bidi="bn-IN"/>
        </w:rPr>
        <w:t>৫২</w:t>
      </w:r>
      <w:r w:rsidRPr="002B6B62">
        <w:rPr>
          <w:rFonts w:ascii="Nikosh" w:hAnsi="Nikosh" w:cs="Nikosh" w:hint="cs"/>
          <w:cs/>
          <w:lang w:bidi="bn-IN"/>
        </w:rPr>
        <w:t xml:space="preserve"> </w:t>
      </w:r>
      <w:r w:rsidRPr="002B6B62">
        <w:rPr>
          <w:rFonts w:ascii="Nikosh" w:hAnsi="Nikosh" w:cs="Nikosh"/>
          <w:cs/>
          <w:lang w:bidi="bn-IN"/>
        </w:rPr>
        <w:t xml:space="preserve"> </w:t>
      </w:r>
      <w:r w:rsidRPr="002B6B62">
        <w:rPr>
          <w:rFonts w:ascii="Nikosh" w:hAnsi="Nikosh" w:cs="Nikosh"/>
          <w:b/>
          <w:bCs/>
          <w:cs/>
          <w:lang w:bidi="bn-IN"/>
        </w:rPr>
        <w:t xml:space="preserve">                                           </w:t>
      </w:r>
      <w:r w:rsidRPr="002B6B62">
        <w:rPr>
          <w:rFonts w:ascii="Nikosh" w:hAnsi="Nikosh" w:cs="Nikosh"/>
          <w:cs/>
          <w:lang w:bidi="bn-IN"/>
        </w:rPr>
        <w:t xml:space="preserve">               </w:t>
      </w:r>
      <w:r w:rsidR="002B6B62">
        <w:rPr>
          <w:rFonts w:ascii="Nikosh" w:hAnsi="Nikosh" w:cs="Nikosh"/>
          <w:lang w:bidi="bn-IN"/>
        </w:rPr>
        <w:t xml:space="preserve">              </w:t>
      </w:r>
      <w:r w:rsidRPr="002B6B62">
        <w:rPr>
          <w:rFonts w:ascii="Nikosh" w:hAnsi="Nikosh" w:cs="Nikosh"/>
          <w:cs/>
          <w:lang w:bidi="bn-IN"/>
        </w:rPr>
        <w:t xml:space="preserve">  </w:t>
      </w:r>
      <w:r w:rsidR="002B6B62" w:rsidRPr="002B6B62">
        <w:rPr>
          <w:rFonts w:ascii="Nikosh" w:hAnsi="Nikosh" w:cs="Nikosh"/>
          <w:lang w:bidi="bn-IN"/>
        </w:rPr>
        <w:t xml:space="preserve">      </w:t>
      </w:r>
      <w:r w:rsidRPr="002B6B62">
        <w:rPr>
          <w:rFonts w:ascii="Nikosh" w:hAnsi="Nikosh" w:cs="Nikosh"/>
          <w:cs/>
          <w:lang w:bidi="bn-IN"/>
        </w:rPr>
        <w:t>তারিখঃ</w:t>
      </w:r>
      <w:r w:rsidRPr="002B6B62">
        <w:rPr>
          <w:rFonts w:ascii="Nikosh" w:hAnsi="Nikosh" w:cs="Nikosh"/>
        </w:rPr>
        <w:t xml:space="preserve"> </w:t>
      </w:r>
      <w:r w:rsidR="002B6B62" w:rsidRPr="002B6B62">
        <w:rPr>
          <w:rFonts w:ascii="Nikosh" w:hAnsi="Nikosh" w:cs="Nikosh"/>
          <w:lang w:bidi="bn-IN"/>
        </w:rPr>
        <w:t xml:space="preserve">০২ </w:t>
      </w:r>
      <w:proofErr w:type="spellStart"/>
      <w:r w:rsidR="002B6B62" w:rsidRPr="002B6B62">
        <w:rPr>
          <w:rFonts w:ascii="Nikosh" w:hAnsi="Nikosh" w:cs="Nikosh"/>
          <w:lang w:bidi="bn-IN"/>
        </w:rPr>
        <w:t>মার্চ</w:t>
      </w:r>
      <w:proofErr w:type="spellEnd"/>
      <w:r w:rsidRPr="002B6B62">
        <w:rPr>
          <w:rFonts w:ascii="Nikosh" w:hAnsi="Nikosh" w:cs="Nikosh"/>
          <w:lang w:bidi="bn-IN"/>
        </w:rPr>
        <w:t xml:space="preserve"> ২০২৩</w:t>
      </w:r>
    </w:p>
    <w:p w14:paraId="2AD7DD07" w14:textId="77777777" w:rsidR="002B6B62" w:rsidRDefault="002B6B62" w:rsidP="002B6B62">
      <w:pPr>
        <w:spacing w:after="0"/>
        <w:jc w:val="center"/>
        <w:rPr>
          <w:rFonts w:ascii="NikoshBAN" w:hAnsi="NikoshBAN" w:cs="NikoshBAN"/>
          <w:b/>
          <w:bCs/>
          <w:sz w:val="30"/>
          <w:szCs w:val="30"/>
          <w:lang w:bidi="bn-IN"/>
        </w:rPr>
      </w:pPr>
      <w:proofErr w:type="spellStart"/>
      <w:r>
        <w:rPr>
          <w:rFonts w:ascii="NikoshBAN" w:hAnsi="NikoshBAN" w:cs="NikoshBAN"/>
          <w:b/>
          <w:bCs/>
          <w:sz w:val="30"/>
          <w:szCs w:val="30"/>
          <w:lang w:bidi="bn-IN"/>
        </w:rPr>
        <w:t>সংবাদ</w:t>
      </w:r>
      <w:proofErr w:type="spellEnd"/>
      <w:r>
        <w:rPr>
          <w:rFonts w:ascii="NikoshBAN" w:hAnsi="NikoshBAN" w:cs="NikoshBAN"/>
          <w:b/>
          <w:bCs/>
          <w:sz w:val="30"/>
          <w:szCs w:val="30"/>
          <w:lang w:bidi="bn-IN"/>
        </w:rPr>
        <w:t xml:space="preserve"> </w:t>
      </w:r>
      <w:proofErr w:type="spellStart"/>
      <w:r>
        <w:rPr>
          <w:rFonts w:ascii="NikoshBAN" w:hAnsi="NikoshBAN" w:cs="NikoshBAN"/>
          <w:b/>
          <w:bCs/>
          <w:sz w:val="30"/>
          <w:szCs w:val="30"/>
          <w:lang w:bidi="bn-IN"/>
        </w:rPr>
        <w:t>বিজ্ঞপ্তিঃ</w:t>
      </w:r>
      <w:proofErr w:type="spellEnd"/>
    </w:p>
    <w:p w14:paraId="36470E90" w14:textId="77777777" w:rsidR="002B6B62" w:rsidRDefault="002B6B62" w:rsidP="002B6B62">
      <w:pPr>
        <w:spacing w:after="0"/>
        <w:jc w:val="center"/>
        <w:rPr>
          <w:rFonts w:ascii="NikoshBAN" w:hAnsi="NikoshBAN" w:cs="NikoshBAN"/>
          <w:b/>
          <w:bCs/>
          <w:sz w:val="30"/>
          <w:szCs w:val="30"/>
          <w:lang w:bidi="bn-IN"/>
        </w:rPr>
      </w:pPr>
      <w:r w:rsidRPr="00603DDF">
        <w:rPr>
          <w:rFonts w:ascii="NikoshBAN" w:hAnsi="NikoshBAN" w:cs="NikoshBAN" w:hint="cs"/>
          <w:b/>
          <w:bCs/>
          <w:sz w:val="30"/>
          <w:szCs w:val="30"/>
          <w:cs/>
          <w:lang w:bidi="bn-IN"/>
        </w:rPr>
        <w:t xml:space="preserve">যাত্রাবাড়ীর ধলপুরে তেলেগু সম্প্রদায়ের নাগরিকদের পুনর্বাসন না করে </w:t>
      </w:r>
    </w:p>
    <w:p w14:paraId="1958EEB6" w14:textId="69115F77" w:rsidR="002B6B62" w:rsidRDefault="002B6B62" w:rsidP="002B6B62">
      <w:pPr>
        <w:spacing w:after="0"/>
        <w:jc w:val="center"/>
        <w:rPr>
          <w:rFonts w:ascii="NikoshBAN" w:hAnsi="NikoshBAN" w:cs="NikoshBAN"/>
          <w:b/>
          <w:bCs/>
          <w:sz w:val="30"/>
          <w:szCs w:val="30"/>
          <w:lang w:bidi="bn-IN"/>
        </w:rPr>
      </w:pPr>
      <w:r w:rsidRPr="00603DDF">
        <w:rPr>
          <w:rFonts w:ascii="NikoshBAN" w:hAnsi="NikoshBAN" w:cs="NikoshBAN" w:hint="cs"/>
          <w:b/>
          <w:bCs/>
          <w:sz w:val="30"/>
          <w:szCs w:val="30"/>
          <w:cs/>
          <w:lang w:bidi="bn-IN"/>
        </w:rPr>
        <w:t>উচ্ছেদের প্রচেষ্টা</w:t>
      </w:r>
      <w:r>
        <w:rPr>
          <w:rFonts w:ascii="NikoshBAN" w:hAnsi="NikoshBAN" w:cs="NikoshBAN"/>
          <w:b/>
          <w:bCs/>
          <w:sz w:val="30"/>
          <w:szCs w:val="30"/>
          <w:lang w:bidi="bn-IN"/>
        </w:rPr>
        <w:t xml:space="preserve"> </w:t>
      </w:r>
      <w:proofErr w:type="spellStart"/>
      <w:r>
        <w:rPr>
          <w:rFonts w:ascii="NikoshBAN" w:hAnsi="NikoshBAN" w:cs="NikoshBAN"/>
          <w:b/>
          <w:bCs/>
          <w:sz w:val="30"/>
          <w:szCs w:val="30"/>
          <w:lang w:bidi="bn-IN"/>
        </w:rPr>
        <w:t>মানবাধিকারের</w:t>
      </w:r>
      <w:proofErr w:type="spellEnd"/>
      <w:r>
        <w:rPr>
          <w:rFonts w:ascii="NikoshBAN" w:hAnsi="NikoshBAN" w:cs="NikoshBAN"/>
          <w:b/>
          <w:bCs/>
          <w:sz w:val="30"/>
          <w:szCs w:val="30"/>
          <w:lang w:bidi="bn-IN"/>
        </w:rPr>
        <w:t xml:space="preserve"> </w:t>
      </w:r>
      <w:proofErr w:type="spellStart"/>
      <w:r>
        <w:rPr>
          <w:rFonts w:ascii="NikoshBAN" w:hAnsi="NikoshBAN" w:cs="NikoshBAN"/>
          <w:b/>
          <w:bCs/>
          <w:sz w:val="30"/>
          <w:szCs w:val="30"/>
          <w:lang w:bidi="bn-IN"/>
        </w:rPr>
        <w:t>লঙ্ঘন</w:t>
      </w:r>
      <w:proofErr w:type="spellEnd"/>
    </w:p>
    <w:p w14:paraId="5A884DA4" w14:textId="77777777" w:rsidR="009E7580" w:rsidRPr="00603DDF" w:rsidRDefault="009E7580" w:rsidP="002B6B62">
      <w:pPr>
        <w:spacing w:after="0"/>
        <w:jc w:val="center"/>
        <w:rPr>
          <w:rFonts w:ascii="NikoshBAN" w:hAnsi="NikoshBAN" w:cs="NikoshBAN" w:hint="cs"/>
          <w:b/>
          <w:bCs/>
          <w:sz w:val="30"/>
          <w:szCs w:val="30"/>
          <w:cs/>
          <w:lang w:bidi="bn-IN"/>
        </w:rPr>
      </w:pPr>
    </w:p>
    <w:p w14:paraId="03CA7FB5" w14:textId="77777777" w:rsidR="002B6B62" w:rsidRPr="00524324" w:rsidRDefault="002B6B62" w:rsidP="002B6B62">
      <w:pPr>
        <w:ind w:firstLine="720"/>
        <w:jc w:val="both"/>
        <w:rPr>
          <w:rFonts w:ascii="NikoshBAN" w:hAnsi="NikoshBAN" w:cs="NikoshBAN"/>
          <w:sz w:val="24"/>
          <w:szCs w:val="24"/>
          <w:cs/>
          <w:lang w:bidi="bn-IN"/>
        </w:rPr>
      </w:pPr>
      <w:r w:rsidRPr="00524324">
        <w:rPr>
          <w:rFonts w:ascii="NikoshBAN" w:hAnsi="NikoshBAN" w:cs="NikoshBAN" w:hint="cs"/>
          <w:sz w:val="24"/>
          <w:szCs w:val="24"/>
          <w:cs/>
          <w:lang w:bidi="bn-IN"/>
        </w:rPr>
        <w:t xml:space="preserve">গণমাধ্যমে প্রকাশিত সংবাদের প্রেক্ষিতে জাতীয় মানবাধিকার কমিশনের মাননীয় চেয়ারম্যানের </w:t>
      </w:r>
      <w:proofErr w:type="spellStart"/>
      <w:r>
        <w:rPr>
          <w:rFonts w:ascii="NikoshBAN" w:hAnsi="NikoshBAN" w:cs="NikoshBAN"/>
          <w:sz w:val="24"/>
          <w:szCs w:val="24"/>
          <w:lang w:bidi="bn-IN"/>
        </w:rPr>
        <w:t>নেতৃত্বে</w:t>
      </w:r>
      <w:proofErr w:type="spellEnd"/>
      <w:r w:rsidRPr="00524324">
        <w:rPr>
          <w:rFonts w:ascii="NikoshBAN" w:hAnsi="NikoshBAN" w:cs="NikoshBAN" w:hint="cs"/>
          <w:sz w:val="24"/>
          <w:szCs w:val="24"/>
          <w:cs/>
          <w:lang w:bidi="bn-IN"/>
        </w:rPr>
        <w:t xml:space="preserve"> কমিশনের একটি প্রতিনিধি দল ১৪ ফেব্রুয়ারি সরেজমিনে ঘটনাস্থল পরিদর্শন করে বাস্তব অবস্থা পর্যবেক্ষণ করে তেলেগু সম্প্রদায়ের নাগরিকদের উচ্ছেদের আতঙ্ক হতে </w:t>
      </w:r>
      <w:proofErr w:type="spellStart"/>
      <w:r>
        <w:rPr>
          <w:rFonts w:ascii="NikoshBAN" w:hAnsi="NikoshBAN" w:cs="NikoshBAN"/>
          <w:sz w:val="24"/>
          <w:szCs w:val="24"/>
          <w:lang w:bidi="bn-IN"/>
        </w:rPr>
        <w:t>অব্যা</w:t>
      </w:r>
      <w:proofErr w:type="spellEnd"/>
      <w:r w:rsidRPr="00524324">
        <w:rPr>
          <w:rFonts w:ascii="NikoshBAN" w:hAnsi="NikoshBAN" w:cs="NikoshBAN" w:hint="cs"/>
          <w:sz w:val="24"/>
          <w:szCs w:val="24"/>
          <w:cs/>
          <w:lang w:bidi="bn-IN"/>
        </w:rPr>
        <w:t xml:space="preserve">হতি দানপূর্বক পরিকল্পিত উপায়ে আবাসনের সংস্থান করে কমিশনকে অবহিত করতে প্রধান নির্বাহী কর্মকর্তা, ঢাকা দক্ষিণ সিটি কর্পোরেশনকে নির্দেশনা দেয়া হয়। </w:t>
      </w:r>
    </w:p>
    <w:p w14:paraId="0A91F017" w14:textId="0037F392" w:rsidR="002B6B62" w:rsidRPr="00524324" w:rsidRDefault="002B6B62" w:rsidP="002B6B62">
      <w:pPr>
        <w:ind w:firstLine="720"/>
        <w:jc w:val="both"/>
        <w:rPr>
          <w:rFonts w:ascii="NikoshBAN" w:hAnsi="NikoshBAN" w:cs="NikoshBAN" w:hint="cs"/>
          <w:sz w:val="24"/>
          <w:szCs w:val="24"/>
          <w:cs/>
          <w:lang w:bidi="bn-IN"/>
        </w:rPr>
      </w:pPr>
      <w:r w:rsidRPr="00524324">
        <w:rPr>
          <w:rFonts w:ascii="NikoshBAN" w:hAnsi="NikoshBAN" w:cs="NikoshBAN" w:hint="cs"/>
          <w:sz w:val="24"/>
          <w:szCs w:val="24"/>
          <w:cs/>
          <w:lang w:bidi="bn-IN"/>
        </w:rPr>
        <w:t xml:space="preserve">পরবর্তীতে কমিশনের সাথে ঐ সম্প্রদায়ের নাগরিকদের যোগাযোগ </w:t>
      </w:r>
      <w:proofErr w:type="spellStart"/>
      <w:r>
        <w:rPr>
          <w:rFonts w:ascii="NikoshBAN" w:hAnsi="NikoshBAN" w:cs="NikoshBAN"/>
          <w:sz w:val="24"/>
          <w:szCs w:val="24"/>
          <w:lang w:bidi="bn-IN"/>
        </w:rPr>
        <w:t>অব্যা</w:t>
      </w:r>
      <w:proofErr w:type="spellEnd"/>
      <w:r w:rsidRPr="00524324">
        <w:rPr>
          <w:rFonts w:ascii="NikoshBAN" w:hAnsi="NikoshBAN" w:cs="NikoshBAN" w:hint="cs"/>
          <w:sz w:val="24"/>
          <w:szCs w:val="24"/>
          <w:cs/>
          <w:lang w:bidi="bn-IN"/>
        </w:rPr>
        <w:t>হত থাকে। ইতিমধ্যে গতকাল বিভিন্ন সংবাদ মাধ্যমে উক্ত সম্প্রদায়ের নাগরিকদের হুমকির মুখে উচ্ছেদের সংবাদ প্রকাশিত হবার প্রেক্ষিতে কমিশন থেকে পরিচালক (অভিযোগ ও তদন্ত) এর নেতৃত্বে আরেকটি প্রতিনিধি দল অদ্য 02 মার্চ/2023 ইং তারিখ পুনরায় ঘটনাস্থল সরেজমিনে পরিদর্শন করে। পরিদর্শন কালে দেখা যায় যে, নতুন যে জায়গা বরাদ্দ দেয়া হয়েছে সেখানে মাত্র কয়েকটি ঘর তোলা হয়েছে। কক্ষগুলো এতই ছোট যে, তা 2/3 জন মানুষের পক্ষে বসবাসের অনুপোযোগী। পূর্বের বসবাসের স্থান সোয়ারেজের পানিতে সয়লাব হয়ে যাওয়ার কারণে তা ইতিমধ্যে বসবাসের অনুপযুক্ত হয়েছে। অসহায় মানুষদের সোয়ারেজের পানির মধ্য দিয়ে চলাচল করতে হচ্ছে। মশার উপদ্রব বেড়ে গিয়েছে। মানুষজনকে অনেক দূরে গিয়ে পানি সংগ্রহ করতে হচ্ছে। বরাদ্দকৃত স্থানে বিদ্যুৎ বা পানির কোন ব্যবস্থা দেখা যায়নি। তাদের নিকট হতে জানা যায় যে, মোট ১২৭ টি পরিবারের তালিকা তৈরি করা হয়েছে যার মধ্যে ৭ টি পরিবার আদৌ বসবাসের জায়গা পাবে কিনা তার কোন নিশ্চয়তা দেয়া হয়নি। নতুন জায়গায় আবাসস্থল গড়ে তোলার মত তাদের হাতে পর্যাপ্ত অর্থও নেই। এ নিষ্ঠুর আচরণের ফলে তারা বর্তমানে আশ্রয়, বিদ্যুৎ ও পানিহীন অবস্থায় খোলা আকাশের নিচে অত্যন্ত মানবেতর জীবন যাপন করছেন।</w:t>
      </w:r>
      <w:r>
        <w:rPr>
          <w:rFonts w:ascii="NikoshBAN" w:hAnsi="NikoshBAN" w:cs="NikoshBAN" w:hint="cs"/>
          <w:sz w:val="24"/>
          <w:szCs w:val="24"/>
          <w:cs/>
          <w:lang w:bidi="bn-IN"/>
        </w:rPr>
        <w:t xml:space="preserve"> </w:t>
      </w:r>
    </w:p>
    <w:p w14:paraId="0AEE84C2" w14:textId="4FE0E82E" w:rsidR="000E2236" w:rsidRDefault="002B6B62" w:rsidP="009E7580">
      <w:pPr>
        <w:ind w:firstLine="720"/>
        <w:jc w:val="both"/>
        <w:rPr>
          <w:rFonts w:ascii="NikoshBAN" w:hAnsi="NikoshBAN" w:cs="NikoshBAN"/>
          <w:sz w:val="24"/>
          <w:szCs w:val="24"/>
          <w:lang w:bidi="bn-IN"/>
        </w:rPr>
      </w:pPr>
      <w:r w:rsidRPr="00524324">
        <w:rPr>
          <w:rFonts w:ascii="NikoshBAN" w:hAnsi="NikoshBAN" w:cs="NikoshBAN" w:hint="cs"/>
          <w:sz w:val="24"/>
          <w:szCs w:val="24"/>
          <w:cs/>
          <w:lang w:bidi="bn-IN"/>
        </w:rPr>
        <w:t xml:space="preserve">সার্বিক অবস্থা বিবেচনায় বলা যায় যে, যাত্রাবাড়ীর ধলপুরে তেলেগু সম্প্রদায়ের মানুষ বর্তমানে আশ্রয়, বিদ্যুৎ ও পানিহীন অবস্থায় খোলা আকাশের নিচে অত্যন্ত মানবেতর জীবন যাপন করছেন।  এদেশের নাগরিক হওয়া সত্ত্বেও বেঁচে থাকার </w:t>
      </w:r>
      <w:proofErr w:type="spellStart"/>
      <w:r>
        <w:rPr>
          <w:rFonts w:ascii="NikoshBAN" w:hAnsi="NikoshBAN" w:cs="NikoshBAN"/>
          <w:sz w:val="24"/>
          <w:szCs w:val="24"/>
          <w:lang w:bidi="bn-IN"/>
        </w:rPr>
        <w:t>ন্যুন</w:t>
      </w:r>
      <w:proofErr w:type="spellEnd"/>
      <w:r w:rsidRPr="00524324">
        <w:rPr>
          <w:rFonts w:ascii="NikoshBAN" w:hAnsi="NikoshBAN" w:cs="NikoshBAN" w:hint="cs"/>
          <w:sz w:val="24"/>
          <w:szCs w:val="24"/>
          <w:cs/>
          <w:lang w:bidi="bn-IN"/>
        </w:rPr>
        <w:t xml:space="preserve">তম সুবিধা তারা ভোগ করতে পারছেন না। </w:t>
      </w:r>
      <w:r w:rsidR="009E7580">
        <w:rPr>
          <w:rFonts w:ascii="NikoshBAN" w:hAnsi="NikoshBAN" w:cs="NikoshBAN" w:hint="cs"/>
          <w:sz w:val="24"/>
          <w:szCs w:val="24"/>
          <w:cs/>
          <w:lang w:bidi="bn-IN"/>
        </w:rPr>
        <w:t>একজন মানুষও গৃহহীন থাকবে না -মাননীয় প্রধানমন্ত্রীর এমন সুনির্দিষ্ট নির্দেশনা থাকা সত্ত্বেও এধরণের ঘটনা কোনভাবেই গ্রহণযোগ্য নয়।</w:t>
      </w:r>
      <w:r w:rsidR="009E7580">
        <w:rPr>
          <w:rFonts w:ascii="NikoshBAN" w:hAnsi="NikoshBAN" w:cs="NikoshBAN" w:hint="cs"/>
          <w:sz w:val="24"/>
          <w:szCs w:val="24"/>
          <w:cs/>
          <w:lang w:bidi="bn-IN"/>
        </w:rPr>
        <w:t xml:space="preserve"> </w:t>
      </w:r>
      <w:r w:rsidRPr="00524324">
        <w:rPr>
          <w:rFonts w:ascii="NikoshBAN" w:hAnsi="NikoshBAN" w:cs="NikoshBAN" w:hint="cs"/>
          <w:sz w:val="24"/>
          <w:szCs w:val="24"/>
          <w:cs/>
          <w:lang w:bidi="bn-IN"/>
        </w:rPr>
        <w:t xml:space="preserve">এই অসহায়, নিপীড়িত, সমাজ বিচ্ছিন্ন মানুষদের যথাযথ পুনর্বাসন না করে উচ্ছেদ </w:t>
      </w:r>
      <w:r w:rsidR="00FC6150">
        <w:rPr>
          <w:rFonts w:ascii="NikoshBAN" w:hAnsi="NikoshBAN" w:cs="NikoshBAN" w:hint="cs"/>
          <w:sz w:val="24"/>
          <w:szCs w:val="24"/>
          <w:cs/>
          <w:lang w:bidi="bn-IN"/>
        </w:rPr>
        <w:t>করা</w:t>
      </w:r>
      <w:r w:rsidRPr="00524324">
        <w:rPr>
          <w:rFonts w:ascii="NikoshBAN" w:hAnsi="NikoshBAN" w:cs="NikoshBAN" w:hint="cs"/>
          <w:sz w:val="24"/>
          <w:szCs w:val="24"/>
          <w:cs/>
          <w:lang w:bidi="bn-IN"/>
        </w:rPr>
        <w:t xml:space="preserve"> সংবিধানের মূলনীতির পরিপন্থী ও মানবাধিকারের চরম লঙ্ঘন। এ বিষয়ে ঢাকা দক্ষিণ সিটি কর্পোরেশনের সাথে যোগাযোগ করা হলে তাদের পক্ষ থেকে দ্রুত ব্যবস্থা গ্রহনের কথা বলা হলেও সরেজমিন পরিদর্শনে তা পরিলক্ষিত হয়নি। এঅবস্থায়, ধলপুরে বসবাসরত তেলেগু সম্প্রদায়ের মানুষের জন্য দ্রুত পানি, বিদ্যুৎ, বসবাসের উপযোগী ঘর, পর্যাপ্ত টয়লেট, মাটি ভরাট করে রাস্তা ঘাট নির্মাণের জন্য</w:t>
      </w:r>
      <w:r w:rsidR="00FC6150">
        <w:rPr>
          <w:rFonts w:ascii="NikoshBAN" w:hAnsi="NikoshBAN" w:cs="NikoshBAN" w:hint="cs"/>
          <w:sz w:val="24"/>
          <w:szCs w:val="24"/>
          <w:cs/>
          <w:lang w:bidi="bn-IN"/>
        </w:rPr>
        <w:t xml:space="preserve"> যথাযথ ব্যবস্থা গ্রহণের জন্য </w:t>
      </w:r>
      <w:r w:rsidRPr="00524324">
        <w:rPr>
          <w:rFonts w:ascii="NikoshBAN" w:hAnsi="NikoshBAN" w:cs="NikoshBAN" w:hint="cs"/>
          <w:sz w:val="24"/>
          <w:szCs w:val="24"/>
          <w:cs/>
          <w:lang w:bidi="bn-IN"/>
        </w:rPr>
        <w:t>ঢাকা দক্ষিণ সিটি কর্পোরেশন</w:t>
      </w:r>
      <w:r>
        <w:rPr>
          <w:rFonts w:ascii="NikoshBAN" w:hAnsi="NikoshBAN" w:cs="NikoshBAN" w:hint="cs"/>
          <w:sz w:val="24"/>
          <w:szCs w:val="24"/>
          <w:cs/>
          <w:lang w:bidi="bn-IN"/>
        </w:rPr>
        <w:t>কে আহবান জানায় কমিশন।</w:t>
      </w:r>
    </w:p>
    <w:p w14:paraId="3B38B0CF" w14:textId="02381923" w:rsidR="00FC6150" w:rsidRDefault="00FC6150" w:rsidP="009E7580">
      <w:pPr>
        <w:jc w:val="both"/>
        <w:rPr>
          <w:rFonts w:ascii="NikoshBAN" w:hAnsi="NikoshBAN" w:cs="NikoshBAN" w:hint="cs"/>
          <w:sz w:val="24"/>
          <w:szCs w:val="24"/>
          <w:lang w:bidi="bn-IN"/>
        </w:rPr>
      </w:pPr>
    </w:p>
    <w:p w14:paraId="3D2900D2" w14:textId="77777777" w:rsidR="009E7580" w:rsidRPr="00FE127D" w:rsidRDefault="009E7580" w:rsidP="00FE127D">
      <w:pPr>
        <w:ind w:firstLine="720"/>
        <w:jc w:val="both"/>
        <w:rPr>
          <w:rFonts w:ascii="NikoshBAN" w:hAnsi="NikoshBAN" w:cs="NikoshBAN" w:hint="cs"/>
          <w:sz w:val="24"/>
          <w:szCs w:val="24"/>
          <w:cs/>
          <w:lang w:bidi="bn-IN"/>
        </w:rPr>
      </w:pPr>
    </w:p>
    <w:p w14:paraId="7B67B335" w14:textId="77777777" w:rsidR="000E2236" w:rsidRPr="00CB1A75" w:rsidRDefault="000E2236" w:rsidP="000E2236">
      <w:pPr>
        <w:spacing w:line="276" w:lineRule="auto"/>
        <w:jc w:val="both"/>
        <w:rPr>
          <w:rFonts w:ascii="Nikosh" w:hAnsi="Nikosh" w:cs="Nikosh"/>
          <w:sz w:val="24"/>
          <w:szCs w:val="24"/>
        </w:rPr>
      </w:pPr>
      <w:r w:rsidRPr="00CB1A75">
        <w:rPr>
          <w:rFonts w:ascii="Nikosh" w:hAnsi="Nikosh" w:cs="Nikosh"/>
          <w:sz w:val="24"/>
          <w:szCs w:val="24"/>
          <w:cs/>
          <w:lang w:bidi="bn-IN"/>
        </w:rPr>
        <w:t>ধন্যবাদান্তে</w:t>
      </w:r>
      <w:r w:rsidRPr="00CB1A75">
        <w:rPr>
          <w:rFonts w:ascii="Nikosh" w:hAnsi="Nikosh" w:cs="Nikosh"/>
          <w:sz w:val="24"/>
          <w:szCs w:val="24"/>
        </w:rPr>
        <w:t>,</w:t>
      </w:r>
    </w:p>
    <w:p w14:paraId="5452E2F3" w14:textId="77777777" w:rsidR="000E2236" w:rsidRPr="00CB1A75" w:rsidRDefault="000E2236" w:rsidP="000E2236">
      <w:pPr>
        <w:spacing w:after="0" w:line="276" w:lineRule="auto"/>
        <w:rPr>
          <w:rFonts w:ascii="Nikosh" w:hAnsi="Nikosh" w:cs="Nikosh"/>
          <w:sz w:val="24"/>
          <w:szCs w:val="24"/>
          <w:lang w:bidi="bn-IN"/>
        </w:rPr>
      </w:pPr>
      <w:r w:rsidRPr="00CB1A75">
        <w:rPr>
          <w:rFonts w:ascii="Nikosh" w:hAnsi="Nikosh" w:cs="Nikosh"/>
          <w:sz w:val="24"/>
          <w:szCs w:val="24"/>
          <w:cs/>
          <w:lang w:bidi="bn-IN"/>
        </w:rPr>
        <w:t>স্বাক্ষরিত</w:t>
      </w:r>
      <w:r w:rsidRPr="00CB1A75">
        <w:rPr>
          <w:rFonts w:ascii="Nikosh" w:hAnsi="Nikosh" w:cs="Nikosh"/>
          <w:sz w:val="24"/>
          <w:szCs w:val="24"/>
          <w:lang w:bidi="bn-IN"/>
        </w:rPr>
        <w:t>/-</w:t>
      </w:r>
    </w:p>
    <w:p w14:paraId="0AD9774C" w14:textId="77777777" w:rsidR="000E2236" w:rsidRPr="00CB1A75" w:rsidRDefault="000E2236" w:rsidP="000E2236">
      <w:pPr>
        <w:spacing w:after="0" w:line="240" w:lineRule="auto"/>
        <w:rPr>
          <w:rFonts w:ascii="Nikosh" w:hAnsi="Nikosh" w:cs="Nikosh"/>
          <w:sz w:val="24"/>
          <w:szCs w:val="24"/>
          <w:cs/>
          <w:lang w:bidi="bn-IN"/>
        </w:rPr>
      </w:pPr>
      <w:r w:rsidRPr="00CB1A75">
        <w:rPr>
          <w:rFonts w:ascii="Nikosh" w:hAnsi="Nikosh" w:cs="Nikosh"/>
          <w:sz w:val="24"/>
          <w:szCs w:val="24"/>
          <w:cs/>
          <w:lang w:bidi="bn-IN"/>
        </w:rPr>
        <w:t>ফারহানা সাঈদ</w:t>
      </w:r>
    </w:p>
    <w:p w14:paraId="53C24B1E" w14:textId="6A3601DD" w:rsidR="000E2236" w:rsidRPr="00CB1A75" w:rsidRDefault="00BF03ED" w:rsidP="000E2236">
      <w:pPr>
        <w:spacing w:after="0" w:line="240" w:lineRule="auto"/>
        <w:rPr>
          <w:rFonts w:ascii="Nikosh" w:hAnsi="Nikosh" w:cs="Nikosh"/>
          <w:sz w:val="24"/>
          <w:szCs w:val="24"/>
          <w:cs/>
          <w:lang w:bidi="bn-IN"/>
        </w:rPr>
      </w:pPr>
      <w:r>
        <w:rPr>
          <w:rFonts w:ascii="Nikosh" w:hAnsi="Nikosh" w:cs="Nikosh" w:hint="cs"/>
          <w:sz w:val="24"/>
          <w:szCs w:val="24"/>
          <w:cs/>
          <w:lang w:bidi="bn-IN"/>
        </w:rPr>
        <w:t>উপপরিচালক</w:t>
      </w:r>
    </w:p>
    <w:p w14:paraId="5FC893B1" w14:textId="77777777" w:rsidR="000E2236" w:rsidRPr="00CB1A75" w:rsidRDefault="000E2236" w:rsidP="000E2236">
      <w:pPr>
        <w:spacing w:after="0" w:line="240" w:lineRule="auto"/>
        <w:rPr>
          <w:rFonts w:ascii="Nikosh" w:hAnsi="Nikosh" w:cs="Nikosh"/>
          <w:sz w:val="24"/>
          <w:szCs w:val="24"/>
          <w:lang w:bidi="bn-IN"/>
        </w:rPr>
      </w:pPr>
      <w:r w:rsidRPr="00CB1A75">
        <w:rPr>
          <w:rFonts w:ascii="Nikosh" w:hAnsi="Nikosh" w:cs="Nikosh"/>
          <w:sz w:val="24"/>
          <w:szCs w:val="24"/>
          <w:cs/>
          <w:lang w:bidi="bn-IN"/>
        </w:rPr>
        <w:t>জাতীয় মানবাধিকার কমিশন, বাংলাদেশ</w:t>
      </w:r>
    </w:p>
    <w:p w14:paraId="2CD6C651" w14:textId="77777777" w:rsidR="000E2236" w:rsidRPr="00CB1A75" w:rsidRDefault="000E2236" w:rsidP="000E2236">
      <w:pPr>
        <w:spacing w:after="0" w:line="240" w:lineRule="auto"/>
        <w:rPr>
          <w:rFonts w:ascii="Nikosh" w:hAnsi="Nikosh" w:cs="Nikosh"/>
          <w:sz w:val="24"/>
          <w:szCs w:val="24"/>
          <w:lang w:bidi="bn-IN"/>
        </w:rPr>
      </w:pPr>
    </w:p>
    <w:p w14:paraId="0DC0505E" w14:textId="77777777" w:rsidR="00A43423" w:rsidRPr="000E2236" w:rsidRDefault="00A43423">
      <w:pPr>
        <w:rPr>
          <w:rFonts w:cs="Vrinda"/>
          <w:szCs w:val="28"/>
          <w:cs/>
          <w:lang w:bidi="bn-IN"/>
        </w:rPr>
      </w:pPr>
    </w:p>
    <w:sectPr w:rsidR="00A43423" w:rsidRPr="000E2236" w:rsidSect="0020423E">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36"/>
    <w:rsid w:val="000E2236"/>
    <w:rsid w:val="0020423E"/>
    <w:rsid w:val="002B6B62"/>
    <w:rsid w:val="00895B3A"/>
    <w:rsid w:val="009E7580"/>
    <w:rsid w:val="00A43423"/>
    <w:rsid w:val="00BF03ED"/>
    <w:rsid w:val="00EA79B1"/>
    <w:rsid w:val="00FC6150"/>
    <w:rsid w:val="00FE127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3B4A"/>
  <w15:chartTrackingRefBased/>
  <w15:docId w15:val="{B05A4ED1-8788-4DFF-A25E-A42C4C81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236"/>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E2236"/>
    <w:rPr>
      <w:rFonts w:eastAsiaTheme="minorEastAsia"/>
    </w:rPr>
  </w:style>
  <w:style w:type="character" w:styleId="Strong">
    <w:name w:val="Strong"/>
    <w:basedOn w:val="DefaultParagraphFont"/>
    <w:uiPriority w:val="22"/>
    <w:qFormat/>
    <w:rsid w:val="000E2236"/>
    <w:rPr>
      <w:b/>
      <w:bCs/>
    </w:rPr>
  </w:style>
  <w:style w:type="character" w:styleId="Hyperlink">
    <w:name w:val="Hyperlink"/>
    <w:basedOn w:val="DefaultParagraphFont"/>
    <w:uiPriority w:val="99"/>
    <w:unhideWhenUsed/>
    <w:rsid w:val="000E2236"/>
    <w:rPr>
      <w:color w:val="0563C1" w:themeColor="hyperlink"/>
      <w:u w:val="single"/>
    </w:rPr>
  </w:style>
  <w:style w:type="paragraph" w:styleId="NoSpacing">
    <w:name w:val="No Spacing"/>
    <w:uiPriority w:val="1"/>
    <w:qFormat/>
    <w:rsid w:val="000E22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hrc.org.b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Farhana</dc:creator>
  <cp:keywords/>
  <dc:description/>
  <cp:lastModifiedBy>Farhana</cp:lastModifiedBy>
  <cp:revision>4</cp:revision>
  <cp:lastPrinted>2023-03-02T09:11:00Z</cp:lastPrinted>
  <dcterms:created xsi:type="dcterms:W3CDTF">2023-03-02T09:10:00Z</dcterms:created>
  <dcterms:modified xsi:type="dcterms:W3CDTF">2023-03-02T09:20:00Z</dcterms:modified>
</cp:coreProperties>
</file>